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C0C7" w14:textId="6817E9F5" w:rsidR="00BB2D5C" w:rsidRDefault="0099762E">
      <w:pPr>
        <w:spacing w:before="74"/>
        <w:ind w:left="2655" w:right="2039"/>
        <w:jc w:val="center"/>
        <w:rPr>
          <w:b/>
          <w:i/>
          <w:spacing w:val="-1"/>
          <w:sz w:val="24"/>
        </w:rPr>
      </w:pPr>
      <w:r>
        <w:rPr>
          <w:b/>
          <w:i/>
          <w:sz w:val="24"/>
        </w:rPr>
        <w:t>Allegato</w:t>
      </w:r>
      <w:r>
        <w:rPr>
          <w:b/>
          <w:i/>
          <w:spacing w:val="-1"/>
          <w:sz w:val="24"/>
        </w:rPr>
        <w:t xml:space="preserve"> </w:t>
      </w:r>
      <w:r>
        <w:rPr>
          <w:b/>
          <w:i/>
          <w:sz w:val="24"/>
        </w:rPr>
        <w:t>B</w:t>
      </w:r>
      <w:r>
        <w:rPr>
          <w:b/>
          <w:i/>
          <w:spacing w:val="-1"/>
          <w:sz w:val="24"/>
        </w:rPr>
        <w:t xml:space="preserve"> </w:t>
      </w:r>
      <w:r>
        <w:rPr>
          <w:b/>
          <w:i/>
          <w:sz w:val="24"/>
        </w:rPr>
        <w:t>alla Delibera</w:t>
      </w:r>
      <w:r>
        <w:rPr>
          <w:b/>
          <w:i/>
          <w:spacing w:val="-3"/>
          <w:sz w:val="24"/>
        </w:rPr>
        <w:t xml:space="preserve"> </w:t>
      </w:r>
      <w:r>
        <w:rPr>
          <w:b/>
          <w:i/>
          <w:sz w:val="24"/>
        </w:rPr>
        <w:t>n.</w:t>
      </w:r>
      <w:r w:rsidR="00C16062">
        <w:rPr>
          <w:b/>
          <w:i/>
          <w:sz w:val="24"/>
        </w:rPr>
        <w:t>196</w:t>
      </w:r>
    </w:p>
    <w:p w14:paraId="5D827FE9" w14:textId="39F7D5E0" w:rsidR="00C072BC" w:rsidRDefault="0099762E">
      <w:pPr>
        <w:spacing w:before="74"/>
        <w:ind w:left="2655" w:right="2039"/>
        <w:jc w:val="center"/>
        <w:rPr>
          <w:b/>
          <w:i/>
          <w:sz w:val="24"/>
        </w:rPr>
      </w:pPr>
      <w:r>
        <w:rPr>
          <w:b/>
          <w:i/>
          <w:sz w:val="24"/>
        </w:rPr>
        <w:t xml:space="preserve">del </w:t>
      </w:r>
      <w:r w:rsidR="00C16062">
        <w:rPr>
          <w:b/>
          <w:i/>
          <w:sz w:val="24"/>
        </w:rPr>
        <w:t>13/06/</w:t>
      </w:r>
      <w:r w:rsidR="008C6D60">
        <w:rPr>
          <w:b/>
          <w:i/>
          <w:sz w:val="24"/>
        </w:rPr>
        <w:t xml:space="preserve"> 2024</w:t>
      </w:r>
    </w:p>
    <w:p w14:paraId="727203F4" w14:textId="77777777" w:rsidR="00E768CE" w:rsidRDefault="00E768CE">
      <w:pPr>
        <w:pStyle w:val="Titolo"/>
      </w:pPr>
    </w:p>
    <w:p w14:paraId="1B0EA094" w14:textId="77777777" w:rsidR="00C072BC" w:rsidRDefault="0099762E">
      <w:pPr>
        <w:pStyle w:val="Titolo"/>
      </w:pPr>
      <w:r>
        <w:t>MODULO DI CANDIDATURA AL RUOLO DI COMMISSARIO PER</w:t>
      </w:r>
      <w:r>
        <w:rPr>
          <w:spacing w:val="-57"/>
        </w:rPr>
        <w:t xml:space="preserve"> </w:t>
      </w:r>
      <w:r>
        <w:t>ESAMI</w:t>
      </w:r>
      <w:r>
        <w:rPr>
          <w:spacing w:val="-1"/>
        </w:rPr>
        <w:t xml:space="preserve"> </w:t>
      </w:r>
      <w:r>
        <w:t>DI STATO ASSISTENTI SOCIALI</w:t>
      </w:r>
    </w:p>
    <w:p w14:paraId="1B3307D6" w14:textId="77777777" w:rsidR="00C072BC" w:rsidRDefault="00C072BC">
      <w:pPr>
        <w:spacing w:before="5"/>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9"/>
        <w:gridCol w:w="697"/>
        <w:gridCol w:w="4604"/>
      </w:tblGrid>
      <w:tr w:rsidR="00C072BC" w14:paraId="38824CCA" w14:textId="77777777">
        <w:trPr>
          <w:trHeight w:val="527"/>
        </w:trPr>
        <w:tc>
          <w:tcPr>
            <w:tcW w:w="3909" w:type="dxa"/>
            <w:vMerge w:val="restart"/>
            <w:tcBorders>
              <w:right w:val="nil"/>
            </w:tcBorders>
          </w:tcPr>
          <w:p w14:paraId="0FC06DD1" w14:textId="77777777" w:rsidR="00C072BC" w:rsidRDefault="0099762E">
            <w:pPr>
              <w:pStyle w:val="TableParagraph"/>
              <w:tabs>
                <w:tab w:val="left" w:pos="1541"/>
                <w:tab w:val="left" w:pos="2949"/>
              </w:tabs>
              <w:ind w:left="107" w:right="127"/>
              <w:rPr>
                <w:b/>
              </w:rPr>
            </w:pPr>
            <w:r>
              <w:rPr>
                <w:b/>
              </w:rPr>
              <w:t>Nominativo</w:t>
            </w:r>
            <w:r>
              <w:rPr>
                <w:b/>
              </w:rPr>
              <w:tab/>
              <w:t>dell’iscritto</w:t>
            </w:r>
            <w:r>
              <w:rPr>
                <w:b/>
              </w:rPr>
              <w:tab/>
              <w:t>all’Albo</w:t>
            </w:r>
            <w:r>
              <w:rPr>
                <w:b/>
                <w:spacing w:val="1"/>
              </w:rPr>
              <w:t xml:space="preserve"> </w:t>
            </w:r>
            <w:r>
              <w:rPr>
                <w:b/>
              </w:rPr>
              <w:t>Assistenti</w:t>
            </w:r>
            <w:r>
              <w:rPr>
                <w:b/>
                <w:spacing w:val="-3"/>
              </w:rPr>
              <w:t xml:space="preserve"> </w:t>
            </w:r>
            <w:r>
              <w:rPr>
                <w:b/>
              </w:rPr>
              <w:t>Sociali</w:t>
            </w:r>
            <w:r>
              <w:rPr>
                <w:b/>
                <w:spacing w:val="-4"/>
              </w:rPr>
              <w:t xml:space="preserve"> </w:t>
            </w:r>
            <w:r>
              <w:rPr>
                <w:b/>
              </w:rPr>
              <w:t>della</w:t>
            </w:r>
            <w:r>
              <w:rPr>
                <w:b/>
                <w:spacing w:val="-3"/>
              </w:rPr>
              <w:t xml:space="preserve"> </w:t>
            </w:r>
            <w:r>
              <w:rPr>
                <w:b/>
              </w:rPr>
              <w:t>Regione</w:t>
            </w:r>
            <w:r>
              <w:rPr>
                <w:b/>
                <w:spacing w:val="-3"/>
              </w:rPr>
              <w:t xml:space="preserve"> </w:t>
            </w:r>
            <w:r>
              <w:rPr>
                <w:b/>
              </w:rPr>
              <w:t>Liguria</w:t>
            </w:r>
          </w:p>
        </w:tc>
        <w:tc>
          <w:tcPr>
            <w:tcW w:w="697" w:type="dxa"/>
            <w:vMerge w:val="restart"/>
            <w:tcBorders>
              <w:left w:val="nil"/>
            </w:tcBorders>
          </w:tcPr>
          <w:p w14:paraId="6441B2EE" w14:textId="77777777" w:rsidR="00C072BC" w:rsidRDefault="0099762E">
            <w:pPr>
              <w:pStyle w:val="TableParagraph"/>
              <w:spacing w:line="251" w:lineRule="exact"/>
              <w:ind w:left="139"/>
              <w:rPr>
                <w:b/>
              </w:rPr>
            </w:pPr>
            <w:r>
              <w:rPr>
                <w:b/>
              </w:rPr>
              <w:t>degli</w:t>
            </w:r>
          </w:p>
        </w:tc>
        <w:tc>
          <w:tcPr>
            <w:tcW w:w="4604" w:type="dxa"/>
          </w:tcPr>
          <w:p w14:paraId="477A43A8" w14:textId="77777777" w:rsidR="00C072BC" w:rsidRDefault="0099762E">
            <w:pPr>
              <w:pStyle w:val="TableParagraph"/>
              <w:spacing w:line="247" w:lineRule="exact"/>
            </w:pPr>
            <w:r>
              <w:t>Cognome</w:t>
            </w:r>
          </w:p>
        </w:tc>
      </w:tr>
      <w:tr w:rsidR="00C072BC" w14:paraId="62AABA7F" w14:textId="77777777">
        <w:trPr>
          <w:trHeight w:val="530"/>
        </w:trPr>
        <w:tc>
          <w:tcPr>
            <w:tcW w:w="3909" w:type="dxa"/>
            <w:vMerge/>
            <w:tcBorders>
              <w:top w:val="nil"/>
              <w:right w:val="nil"/>
            </w:tcBorders>
          </w:tcPr>
          <w:p w14:paraId="79C8A32B" w14:textId="77777777" w:rsidR="00C072BC" w:rsidRDefault="00C072BC">
            <w:pPr>
              <w:rPr>
                <w:sz w:val="2"/>
                <w:szCs w:val="2"/>
              </w:rPr>
            </w:pPr>
          </w:p>
        </w:tc>
        <w:tc>
          <w:tcPr>
            <w:tcW w:w="697" w:type="dxa"/>
            <w:vMerge/>
            <w:tcBorders>
              <w:top w:val="nil"/>
              <w:left w:val="nil"/>
            </w:tcBorders>
          </w:tcPr>
          <w:p w14:paraId="212894E5" w14:textId="77777777" w:rsidR="00C072BC" w:rsidRDefault="00C072BC">
            <w:pPr>
              <w:rPr>
                <w:sz w:val="2"/>
                <w:szCs w:val="2"/>
              </w:rPr>
            </w:pPr>
          </w:p>
        </w:tc>
        <w:tc>
          <w:tcPr>
            <w:tcW w:w="4604" w:type="dxa"/>
          </w:tcPr>
          <w:p w14:paraId="2CE4DACD" w14:textId="77777777" w:rsidR="00C072BC" w:rsidRDefault="0099762E">
            <w:pPr>
              <w:pStyle w:val="TableParagraph"/>
              <w:spacing w:line="249" w:lineRule="exact"/>
            </w:pPr>
            <w:r>
              <w:t>Nome</w:t>
            </w:r>
          </w:p>
        </w:tc>
      </w:tr>
      <w:tr w:rsidR="00C072BC" w14:paraId="306C8EC0" w14:textId="77777777">
        <w:trPr>
          <w:trHeight w:val="969"/>
        </w:trPr>
        <w:tc>
          <w:tcPr>
            <w:tcW w:w="3909" w:type="dxa"/>
            <w:vMerge/>
            <w:tcBorders>
              <w:top w:val="nil"/>
              <w:right w:val="nil"/>
            </w:tcBorders>
          </w:tcPr>
          <w:p w14:paraId="4AC173AD" w14:textId="77777777" w:rsidR="00C072BC" w:rsidRDefault="00C072BC">
            <w:pPr>
              <w:rPr>
                <w:sz w:val="2"/>
                <w:szCs w:val="2"/>
              </w:rPr>
            </w:pPr>
          </w:p>
        </w:tc>
        <w:tc>
          <w:tcPr>
            <w:tcW w:w="697" w:type="dxa"/>
            <w:vMerge/>
            <w:tcBorders>
              <w:top w:val="nil"/>
              <w:left w:val="nil"/>
            </w:tcBorders>
          </w:tcPr>
          <w:p w14:paraId="7A7F9002" w14:textId="77777777" w:rsidR="00C072BC" w:rsidRDefault="00C072BC">
            <w:pPr>
              <w:rPr>
                <w:sz w:val="2"/>
                <w:szCs w:val="2"/>
              </w:rPr>
            </w:pPr>
          </w:p>
        </w:tc>
        <w:tc>
          <w:tcPr>
            <w:tcW w:w="4604" w:type="dxa"/>
          </w:tcPr>
          <w:p w14:paraId="0AC4869B" w14:textId="77777777" w:rsidR="00C072BC" w:rsidRDefault="0099762E">
            <w:pPr>
              <w:pStyle w:val="TableParagraph"/>
              <w:spacing w:line="247" w:lineRule="exact"/>
            </w:pPr>
            <w:r>
              <w:t>Recapito</w:t>
            </w:r>
            <w:r>
              <w:rPr>
                <w:spacing w:val="-5"/>
              </w:rPr>
              <w:t xml:space="preserve"> </w:t>
            </w:r>
            <w:r>
              <w:t>telefonico</w:t>
            </w:r>
            <w:r>
              <w:rPr>
                <w:spacing w:val="-1"/>
              </w:rPr>
              <w:t xml:space="preserve"> </w:t>
            </w:r>
            <w:r>
              <w:t>ed</w:t>
            </w:r>
            <w:r>
              <w:rPr>
                <w:spacing w:val="-5"/>
              </w:rPr>
              <w:t xml:space="preserve"> </w:t>
            </w:r>
            <w:r>
              <w:t>indirizzo</w:t>
            </w:r>
            <w:r>
              <w:rPr>
                <w:spacing w:val="-1"/>
              </w:rPr>
              <w:t xml:space="preserve"> </w:t>
            </w:r>
            <w:r>
              <w:t>email</w:t>
            </w:r>
          </w:p>
        </w:tc>
      </w:tr>
      <w:tr w:rsidR="00884885" w14:paraId="0FFAFA98" w14:textId="77777777">
        <w:trPr>
          <w:trHeight w:val="969"/>
        </w:trPr>
        <w:tc>
          <w:tcPr>
            <w:tcW w:w="3909" w:type="dxa"/>
            <w:tcBorders>
              <w:top w:val="nil"/>
              <w:right w:val="nil"/>
            </w:tcBorders>
          </w:tcPr>
          <w:p w14:paraId="4FAD1632" w14:textId="77777777" w:rsidR="00884885" w:rsidRPr="00884885" w:rsidRDefault="00884885">
            <w:pPr>
              <w:rPr>
                <w:b/>
                <w:sz w:val="24"/>
                <w:szCs w:val="24"/>
              </w:rPr>
            </w:pPr>
            <w:r w:rsidRPr="00884885">
              <w:rPr>
                <w:b/>
                <w:sz w:val="2"/>
                <w:szCs w:val="2"/>
              </w:rPr>
              <w:t>T</w:t>
            </w:r>
            <w:r w:rsidRPr="00884885">
              <w:rPr>
                <w:b/>
                <w:sz w:val="24"/>
                <w:szCs w:val="24"/>
              </w:rPr>
              <w:t>Titolo di studio</w:t>
            </w:r>
          </w:p>
        </w:tc>
        <w:tc>
          <w:tcPr>
            <w:tcW w:w="697" w:type="dxa"/>
            <w:tcBorders>
              <w:top w:val="nil"/>
              <w:left w:val="nil"/>
            </w:tcBorders>
          </w:tcPr>
          <w:p w14:paraId="3E3949B7" w14:textId="77777777" w:rsidR="00884885" w:rsidRDefault="00884885">
            <w:pPr>
              <w:rPr>
                <w:sz w:val="2"/>
                <w:szCs w:val="2"/>
              </w:rPr>
            </w:pPr>
          </w:p>
        </w:tc>
        <w:tc>
          <w:tcPr>
            <w:tcW w:w="4604" w:type="dxa"/>
          </w:tcPr>
          <w:p w14:paraId="36CDCB3F" w14:textId="77777777" w:rsidR="00884885" w:rsidRDefault="00884885">
            <w:pPr>
              <w:pStyle w:val="TableParagraph"/>
              <w:spacing w:line="247" w:lineRule="exact"/>
            </w:pPr>
            <w:r>
              <w:t xml:space="preserve">Titolo di studio posseduto: </w:t>
            </w:r>
          </w:p>
        </w:tc>
      </w:tr>
      <w:tr w:rsidR="00C072BC" w14:paraId="67C47346" w14:textId="77777777">
        <w:trPr>
          <w:trHeight w:val="527"/>
        </w:trPr>
        <w:tc>
          <w:tcPr>
            <w:tcW w:w="4606" w:type="dxa"/>
            <w:gridSpan w:val="2"/>
            <w:vMerge w:val="restart"/>
          </w:tcPr>
          <w:p w14:paraId="2A6C505E" w14:textId="77777777" w:rsidR="00C072BC" w:rsidRDefault="0099762E">
            <w:pPr>
              <w:pStyle w:val="TableParagraph"/>
              <w:spacing w:line="251" w:lineRule="exact"/>
              <w:ind w:left="107"/>
              <w:rPr>
                <w:b/>
              </w:rPr>
            </w:pPr>
            <w:r>
              <w:rPr>
                <w:b/>
              </w:rPr>
              <w:t>Iscrizione</w:t>
            </w:r>
            <w:r>
              <w:rPr>
                <w:b/>
                <w:spacing w:val="-4"/>
              </w:rPr>
              <w:t xml:space="preserve"> </w:t>
            </w:r>
            <w:r>
              <w:rPr>
                <w:b/>
              </w:rPr>
              <w:t>all’Albo</w:t>
            </w:r>
          </w:p>
        </w:tc>
        <w:tc>
          <w:tcPr>
            <w:tcW w:w="4604" w:type="dxa"/>
          </w:tcPr>
          <w:p w14:paraId="1853F400" w14:textId="77777777" w:rsidR="00C072BC" w:rsidRDefault="0099762E">
            <w:pPr>
              <w:pStyle w:val="TableParagraph"/>
              <w:spacing w:line="247" w:lineRule="exact"/>
            </w:pPr>
            <w:r>
              <w:t>Data</w:t>
            </w:r>
            <w:r>
              <w:rPr>
                <w:spacing w:val="-2"/>
              </w:rPr>
              <w:t xml:space="preserve"> </w:t>
            </w:r>
            <w:r>
              <w:t>di iscrizione</w:t>
            </w:r>
          </w:p>
        </w:tc>
      </w:tr>
      <w:tr w:rsidR="00C072BC" w14:paraId="5A807C35" w14:textId="77777777">
        <w:trPr>
          <w:trHeight w:val="505"/>
        </w:trPr>
        <w:tc>
          <w:tcPr>
            <w:tcW w:w="4606" w:type="dxa"/>
            <w:gridSpan w:val="2"/>
            <w:vMerge/>
            <w:tcBorders>
              <w:top w:val="nil"/>
            </w:tcBorders>
          </w:tcPr>
          <w:p w14:paraId="76872502" w14:textId="77777777" w:rsidR="00C072BC" w:rsidRDefault="00C072BC">
            <w:pPr>
              <w:rPr>
                <w:sz w:val="2"/>
                <w:szCs w:val="2"/>
              </w:rPr>
            </w:pPr>
          </w:p>
        </w:tc>
        <w:tc>
          <w:tcPr>
            <w:tcW w:w="4604" w:type="dxa"/>
          </w:tcPr>
          <w:p w14:paraId="39A3C31A" w14:textId="77777777" w:rsidR="00C072BC" w:rsidRDefault="0099762E">
            <w:pPr>
              <w:pStyle w:val="TableParagraph"/>
              <w:spacing w:line="249" w:lineRule="exact"/>
            </w:pPr>
            <w:r>
              <w:t>Sezione</w:t>
            </w:r>
          </w:p>
        </w:tc>
      </w:tr>
      <w:tr w:rsidR="00C072BC" w14:paraId="5E872C76" w14:textId="77777777">
        <w:trPr>
          <w:trHeight w:val="761"/>
        </w:trPr>
        <w:tc>
          <w:tcPr>
            <w:tcW w:w="4606" w:type="dxa"/>
            <w:gridSpan w:val="2"/>
          </w:tcPr>
          <w:p w14:paraId="0E29ED33" w14:textId="77777777" w:rsidR="00C072BC" w:rsidRDefault="0099762E">
            <w:pPr>
              <w:pStyle w:val="TableParagraph"/>
              <w:spacing w:before="1"/>
              <w:ind w:left="107" w:right="140"/>
              <w:rPr>
                <w:b/>
              </w:rPr>
            </w:pPr>
            <w:r>
              <w:rPr>
                <w:b/>
              </w:rPr>
              <w:t>Attività professionale come assistente sociale</w:t>
            </w:r>
            <w:r>
              <w:rPr>
                <w:b/>
                <w:spacing w:val="1"/>
              </w:rPr>
              <w:t xml:space="preserve"> </w:t>
            </w:r>
            <w:r>
              <w:rPr>
                <w:b/>
              </w:rPr>
              <w:t>alla</w:t>
            </w:r>
            <w:r>
              <w:rPr>
                <w:b/>
                <w:spacing w:val="-2"/>
              </w:rPr>
              <w:t xml:space="preserve"> </w:t>
            </w:r>
            <w:r>
              <w:rPr>
                <w:b/>
              </w:rPr>
              <w:t>data</w:t>
            </w:r>
            <w:r>
              <w:rPr>
                <w:b/>
                <w:spacing w:val="-2"/>
              </w:rPr>
              <w:t xml:space="preserve"> </w:t>
            </w:r>
            <w:r>
              <w:rPr>
                <w:b/>
              </w:rPr>
              <w:t>di compilazione</w:t>
            </w:r>
            <w:r>
              <w:rPr>
                <w:b/>
                <w:spacing w:val="-4"/>
              </w:rPr>
              <w:t xml:space="preserve"> </w:t>
            </w:r>
            <w:r>
              <w:rPr>
                <w:b/>
              </w:rPr>
              <w:t>di</w:t>
            </w:r>
            <w:r>
              <w:rPr>
                <w:b/>
                <w:spacing w:val="-1"/>
              </w:rPr>
              <w:t xml:space="preserve"> </w:t>
            </w:r>
            <w:r>
              <w:rPr>
                <w:b/>
              </w:rPr>
              <w:t>questo</w:t>
            </w:r>
            <w:r>
              <w:rPr>
                <w:b/>
                <w:spacing w:val="-2"/>
              </w:rPr>
              <w:t xml:space="preserve"> </w:t>
            </w:r>
            <w:r>
              <w:rPr>
                <w:b/>
              </w:rPr>
              <w:t>documento</w:t>
            </w:r>
          </w:p>
        </w:tc>
        <w:tc>
          <w:tcPr>
            <w:tcW w:w="4604" w:type="dxa"/>
          </w:tcPr>
          <w:p w14:paraId="797D7F3C" w14:textId="77777777" w:rsidR="00C072BC" w:rsidRDefault="0099762E">
            <w:pPr>
              <w:pStyle w:val="TableParagraph"/>
              <w:spacing w:line="250" w:lineRule="exact"/>
            </w:pPr>
            <w:r>
              <w:t>Anni</w:t>
            </w:r>
            <w:r>
              <w:rPr>
                <w:spacing w:val="-2"/>
              </w:rPr>
              <w:t xml:space="preserve"> </w:t>
            </w:r>
            <w:r>
              <w:t>complessivi</w:t>
            </w:r>
            <w:r>
              <w:rPr>
                <w:spacing w:val="-2"/>
              </w:rPr>
              <w:t xml:space="preserve"> </w:t>
            </w:r>
            <w:r>
              <w:t>di</w:t>
            </w:r>
            <w:r>
              <w:rPr>
                <w:spacing w:val="-2"/>
              </w:rPr>
              <w:t xml:space="preserve"> </w:t>
            </w:r>
            <w:r>
              <w:t>attività</w:t>
            </w:r>
            <w:r>
              <w:rPr>
                <w:spacing w:val="-5"/>
              </w:rPr>
              <w:t xml:space="preserve"> </w:t>
            </w:r>
            <w:r>
              <w:t>professionale:</w:t>
            </w:r>
          </w:p>
        </w:tc>
      </w:tr>
      <w:tr w:rsidR="00C072BC" w14:paraId="6C34CFA0" w14:textId="77777777">
        <w:trPr>
          <w:trHeight w:val="252"/>
        </w:trPr>
        <w:tc>
          <w:tcPr>
            <w:tcW w:w="4606" w:type="dxa"/>
            <w:gridSpan w:val="2"/>
            <w:tcBorders>
              <w:bottom w:val="nil"/>
            </w:tcBorders>
          </w:tcPr>
          <w:p w14:paraId="02C19AE4" w14:textId="77777777" w:rsidR="00C072BC" w:rsidRDefault="0099762E">
            <w:pPr>
              <w:pStyle w:val="TableParagraph"/>
              <w:spacing w:line="233" w:lineRule="exact"/>
              <w:ind w:left="107"/>
              <w:rPr>
                <w:b/>
              </w:rPr>
            </w:pPr>
            <w:r>
              <w:rPr>
                <w:b/>
              </w:rPr>
              <w:t>Attuale</w:t>
            </w:r>
            <w:r>
              <w:rPr>
                <w:b/>
                <w:spacing w:val="-2"/>
              </w:rPr>
              <w:t xml:space="preserve"> </w:t>
            </w:r>
            <w:r>
              <w:rPr>
                <w:b/>
              </w:rPr>
              <w:t>collocazione</w:t>
            </w:r>
            <w:r>
              <w:rPr>
                <w:b/>
                <w:spacing w:val="-5"/>
              </w:rPr>
              <w:t xml:space="preserve"> </w:t>
            </w:r>
            <w:r>
              <w:rPr>
                <w:b/>
              </w:rPr>
              <w:t>lavorativa</w:t>
            </w:r>
          </w:p>
        </w:tc>
        <w:tc>
          <w:tcPr>
            <w:tcW w:w="4604" w:type="dxa"/>
            <w:tcBorders>
              <w:bottom w:val="nil"/>
            </w:tcBorders>
          </w:tcPr>
          <w:p w14:paraId="585FBF25" w14:textId="77777777" w:rsidR="00C072BC" w:rsidRDefault="0099762E">
            <w:pPr>
              <w:pStyle w:val="TableParagraph"/>
              <w:spacing w:line="233" w:lineRule="exact"/>
              <w:rPr>
                <w:sz w:val="20"/>
              </w:rPr>
            </w:pPr>
            <w:r>
              <w:t>dal</w:t>
            </w:r>
            <w:r>
              <w:rPr>
                <w:sz w:val="20"/>
              </w:rPr>
              <w:t>…...........................................................................</w:t>
            </w:r>
          </w:p>
        </w:tc>
      </w:tr>
      <w:tr w:rsidR="00C072BC" w14:paraId="24AFF52F" w14:textId="77777777">
        <w:trPr>
          <w:trHeight w:val="250"/>
        </w:trPr>
        <w:tc>
          <w:tcPr>
            <w:tcW w:w="4606" w:type="dxa"/>
            <w:gridSpan w:val="2"/>
            <w:tcBorders>
              <w:top w:val="nil"/>
              <w:bottom w:val="nil"/>
            </w:tcBorders>
          </w:tcPr>
          <w:p w14:paraId="410E0E28" w14:textId="77777777" w:rsidR="00C072BC" w:rsidRDefault="00C072BC">
            <w:pPr>
              <w:pStyle w:val="TableParagraph"/>
              <w:ind w:left="0"/>
              <w:rPr>
                <w:sz w:val="18"/>
              </w:rPr>
            </w:pPr>
          </w:p>
        </w:tc>
        <w:tc>
          <w:tcPr>
            <w:tcW w:w="4604" w:type="dxa"/>
            <w:tcBorders>
              <w:top w:val="nil"/>
              <w:bottom w:val="nil"/>
            </w:tcBorders>
          </w:tcPr>
          <w:p w14:paraId="5341F710" w14:textId="77777777" w:rsidR="00C072BC" w:rsidRDefault="0099762E">
            <w:pPr>
              <w:pStyle w:val="TableParagraph"/>
              <w:spacing w:line="231" w:lineRule="exact"/>
            </w:pPr>
            <w:r>
              <w:t>nella</w:t>
            </w:r>
            <w:r>
              <w:rPr>
                <w:spacing w:val="-2"/>
              </w:rPr>
              <w:t xml:space="preserve"> </w:t>
            </w:r>
            <w:r>
              <w:t>Azienda/</w:t>
            </w:r>
          </w:p>
        </w:tc>
      </w:tr>
      <w:tr w:rsidR="00C072BC" w14:paraId="0451BA10" w14:textId="77777777">
        <w:trPr>
          <w:trHeight w:val="255"/>
        </w:trPr>
        <w:tc>
          <w:tcPr>
            <w:tcW w:w="4606" w:type="dxa"/>
            <w:gridSpan w:val="2"/>
            <w:tcBorders>
              <w:top w:val="nil"/>
              <w:bottom w:val="nil"/>
            </w:tcBorders>
          </w:tcPr>
          <w:p w14:paraId="0D5DD3C9" w14:textId="77777777" w:rsidR="00C072BC" w:rsidRDefault="00C072BC">
            <w:pPr>
              <w:pStyle w:val="TableParagraph"/>
              <w:ind w:left="0"/>
              <w:rPr>
                <w:sz w:val="18"/>
              </w:rPr>
            </w:pPr>
          </w:p>
        </w:tc>
        <w:tc>
          <w:tcPr>
            <w:tcW w:w="4604" w:type="dxa"/>
            <w:tcBorders>
              <w:top w:val="nil"/>
              <w:bottom w:val="nil"/>
            </w:tcBorders>
          </w:tcPr>
          <w:p w14:paraId="639272FA" w14:textId="77777777" w:rsidR="00C072BC" w:rsidRDefault="0099762E">
            <w:pPr>
              <w:pStyle w:val="TableParagraph"/>
              <w:spacing w:line="235" w:lineRule="exact"/>
            </w:pPr>
            <w:r>
              <w:t>Ente/Cooperativa.................................................</w:t>
            </w:r>
          </w:p>
        </w:tc>
      </w:tr>
      <w:tr w:rsidR="00C072BC" w14:paraId="70826747" w14:textId="77777777">
        <w:trPr>
          <w:trHeight w:val="274"/>
        </w:trPr>
        <w:tc>
          <w:tcPr>
            <w:tcW w:w="4606" w:type="dxa"/>
            <w:gridSpan w:val="2"/>
            <w:tcBorders>
              <w:top w:val="nil"/>
              <w:bottom w:val="nil"/>
            </w:tcBorders>
          </w:tcPr>
          <w:p w14:paraId="4E5BB81A" w14:textId="77777777" w:rsidR="00C072BC" w:rsidRDefault="00C072BC">
            <w:pPr>
              <w:pStyle w:val="TableParagraph"/>
              <w:ind w:left="0"/>
              <w:rPr>
                <w:sz w:val="20"/>
              </w:rPr>
            </w:pPr>
          </w:p>
        </w:tc>
        <w:tc>
          <w:tcPr>
            <w:tcW w:w="4604" w:type="dxa"/>
            <w:tcBorders>
              <w:top w:val="nil"/>
            </w:tcBorders>
          </w:tcPr>
          <w:p w14:paraId="2FB29171" w14:textId="77777777" w:rsidR="00C072BC" w:rsidRDefault="0099762E">
            <w:pPr>
              <w:pStyle w:val="TableParagraph"/>
              <w:spacing w:line="255" w:lineRule="exact"/>
              <w:rPr>
                <w:b/>
                <w:sz w:val="24"/>
              </w:rPr>
            </w:pPr>
            <w:r>
              <w:rPr>
                <w:b/>
                <w:sz w:val="24"/>
              </w:rPr>
              <w:t>........................................................................</w:t>
            </w:r>
          </w:p>
        </w:tc>
      </w:tr>
      <w:tr w:rsidR="00C072BC" w14:paraId="4CA17162" w14:textId="77777777">
        <w:trPr>
          <w:trHeight w:val="251"/>
        </w:trPr>
        <w:tc>
          <w:tcPr>
            <w:tcW w:w="4606" w:type="dxa"/>
            <w:gridSpan w:val="2"/>
            <w:tcBorders>
              <w:top w:val="nil"/>
              <w:bottom w:val="nil"/>
            </w:tcBorders>
          </w:tcPr>
          <w:p w14:paraId="55C0F6B8" w14:textId="77777777" w:rsidR="00C072BC" w:rsidRDefault="00C072BC">
            <w:pPr>
              <w:pStyle w:val="TableParagraph"/>
              <w:ind w:left="0"/>
              <w:rPr>
                <w:sz w:val="18"/>
              </w:rPr>
            </w:pPr>
          </w:p>
        </w:tc>
        <w:tc>
          <w:tcPr>
            <w:tcW w:w="4604" w:type="dxa"/>
            <w:tcBorders>
              <w:bottom w:val="nil"/>
            </w:tcBorders>
          </w:tcPr>
          <w:p w14:paraId="66C5C848" w14:textId="77777777" w:rsidR="00C072BC" w:rsidRDefault="0099762E">
            <w:pPr>
              <w:pStyle w:val="TableParagraph"/>
              <w:spacing w:line="232" w:lineRule="exact"/>
            </w:pPr>
            <w:r>
              <w:t>Libero</w:t>
            </w:r>
            <w:r>
              <w:rPr>
                <w:spacing w:val="-2"/>
              </w:rPr>
              <w:t xml:space="preserve"> </w:t>
            </w:r>
            <w:r>
              <w:t>Professionista</w:t>
            </w:r>
          </w:p>
        </w:tc>
      </w:tr>
      <w:tr w:rsidR="00C072BC" w14:paraId="5DA044C2" w14:textId="77777777">
        <w:trPr>
          <w:trHeight w:val="253"/>
        </w:trPr>
        <w:tc>
          <w:tcPr>
            <w:tcW w:w="4606" w:type="dxa"/>
            <w:gridSpan w:val="2"/>
            <w:tcBorders>
              <w:top w:val="nil"/>
              <w:bottom w:val="nil"/>
            </w:tcBorders>
          </w:tcPr>
          <w:p w14:paraId="6887A6C6" w14:textId="77777777" w:rsidR="00C072BC" w:rsidRDefault="00C072BC">
            <w:pPr>
              <w:pStyle w:val="TableParagraph"/>
              <w:ind w:left="0"/>
              <w:rPr>
                <w:sz w:val="18"/>
              </w:rPr>
            </w:pPr>
          </w:p>
        </w:tc>
        <w:tc>
          <w:tcPr>
            <w:tcW w:w="4604" w:type="dxa"/>
            <w:tcBorders>
              <w:top w:val="nil"/>
              <w:bottom w:val="nil"/>
            </w:tcBorders>
          </w:tcPr>
          <w:p w14:paraId="3715E288" w14:textId="77777777" w:rsidR="00C072BC" w:rsidRDefault="0099762E">
            <w:pPr>
              <w:pStyle w:val="TableParagraph"/>
              <w:spacing w:line="233" w:lineRule="exact"/>
              <w:rPr>
                <w:sz w:val="18"/>
              </w:rPr>
            </w:pPr>
            <w:r>
              <w:t>dal</w:t>
            </w:r>
            <w:r>
              <w:rPr>
                <w:sz w:val="18"/>
              </w:rPr>
              <w:t>…………………………………………………...……</w:t>
            </w:r>
          </w:p>
        </w:tc>
      </w:tr>
      <w:tr w:rsidR="00C072BC" w14:paraId="4E403139" w14:textId="77777777">
        <w:trPr>
          <w:trHeight w:val="507"/>
        </w:trPr>
        <w:tc>
          <w:tcPr>
            <w:tcW w:w="4606" w:type="dxa"/>
            <w:gridSpan w:val="2"/>
            <w:tcBorders>
              <w:top w:val="nil"/>
            </w:tcBorders>
          </w:tcPr>
          <w:p w14:paraId="687AC002" w14:textId="77777777" w:rsidR="00C072BC" w:rsidRDefault="00C072BC">
            <w:pPr>
              <w:pStyle w:val="TableParagraph"/>
              <w:ind w:left="0"/>
            </w:pPr>
          </w:p>
        </w:tc>
        <w:tc>
          <w:tcPr>
            <w:tcW w:w="4604" w:type="dxa"/>
            <w:tcBorders>
              <w:top w:val="nil"/>
            </w:tcBorders>
          </w:tcPr>
          <w:p w14:paraId="4824FE65" w14:textId="77777777" w:rsidR="00C072BC" w:rsidRDefault="0099762E">
            <w:pPr>
              <w:pStyle w:val="TableParagraph"/>
              <w:spacing w:line="248" w:lineRule="exact"/>
              <w:rPr>
                <w:sz w:val="20"/>
              </w:rPr>
            </w:pPr>
            <w:r>
              <w:t>Sede</w:t>
            </w:r>
            <w:r>
              <w:rPr>
                <w:spacing w:val="-10"/>
              </w:rPr>
              <w:t xml:space="preserve"> </w:t>
            </w:r>
            <w:r>
              <w:t>(città</w:t>
            </w:r>
            <w:r>
              <w:rPr>
                <w:sz w:val="20"/>
              </w:rPr>
              <w:t>)…</w:t>
            </w:r>
            <w:r>
              <w:t>........</w:t>
            </w:r>
            <w:r>
              <w:rPr>
                <w:sz w:val="20"/>
              </w:rPr>
              <w:t>.......................(prov)…………</w:t>
            </w:r>
          </w:p>
        </w:tc>
      </w:tr>
      <w:tr w:rsidR="00C072BC" w14:paraId="447D3377" w14:textId="77777777">
        <w:trPr>
          <w:trHeight w:val="5635"/>
        </w:trPr>
        <w:tc>
          <w:tcPr>
            <w:tcW w:w="4606" w:type="dxa"/>
            <w:gridSpan w:val="2"/>
          </w:tcPr>
          <w:p w14:paraId="0FAD2AF5" w14:textId="77777777" w:rsidR="00C072BC" w:rsidRDefault="0099762E">
            <w:pPr>
              <w:pStyle w:val="TableParagraph"/>
              <w:spacing w:before="2" w:line="235" w:lineRule="auto"/>
              <w:ind w:left="107"/>
            </w:pPr>
            <w:r>
              <w:rPr>
                <w:b/>
              </w:rPr>
              <w:t>Titoli</w:t>
            </w:r>
            <w:r>
              <w:rPr>
                <w:b/>
                <w:spacing w:val="3"/>
              </w:rPr>
              <w:t xml:space="preserve"> </w:t>
            </w:r>
            <w:r>
              <w:rPr>
                <w:b/>
              </w:rPr>
              <w:t>ed</w:t>
            </w:r>
            <w:r>
              <w:rPr>
                <w:b/>
                <w:spacing w:val="4"/>
              </w:rPr>
              <w:t xml:space="preserve"> </w:t>
            </w:r>
            <w:r>
              <w:rPr>
                <w:b/>
              </w:rPr>
              <w:t>esperienze</w:t>
            </w:r>
            <w:r>
              <w:rPr>
                <w:b/>
                <w:spacing w:val="4"/>
              </w:rPr>
              <w:t xml:space="preserve"> </w:t>
            </w:r>
            <w:r>
              <w:rPr>
                <w:b/>
              </w:rPr>
              <w:t>ritenuti</w:t>
            </w:r>
            <w:r>
              <w:rPr>
                <w:b/>
                <w:spacing w:val="2"/>
              </w:rPr>
              <w:t xml:space="preserve"> </w:t>
            </w:r>
            <w:r>
              <w:rPr>
                <w:b/>
              </w:rPr>
              <w:t>rilevanti</w:t>
            </w:r>
            <w:r>
              <w:rPr>
                <w:b/>
                <w:spacing w:val="2"/>
              </w:rPr>
              <w:t xml:space="preserve"> </w:t>
            </w:r>
            <w:r>
              <w:rPr>
                <w:b/>
              </w:rPr>
              <w:t>ai</w:t>
            </w:r>
            <w:r>
              <w:rPr>
                <w:b/>
                <w:spacing w:val="54"/>
              </w:rPr>
              <w:t xml:space="preserve"> </w:t>
            </w:r>
            <w:r>
              <w:rPr>
                <w:b/>
              </w:rPr>
              <w:t>fini</w:t>
            </w:r>
            <w:r>
              <w:rPr>
                <w:b/>
                <w:spacing w:val="-52"/>
              </w:rPr>
              <w:t xml:space="preserve"> </w:t>
            </w:r>
            <w:r>
              <w:rPr>
                <w:b/>
              </w:rPr>
              <w:t>della</w:t>
            </w:r>
            <w:r>
              <w:rPr>
                <w:b/>
                <w:spacing w:val="-1"/>
              </w:rPr>
              <w:t xml:space="preserve"> </w:t>
            </w:r>
            <w:r>
              <w:rPr>
                <w:b/>
              </w:rPr>
              <w:t>candidatura a Commissario</w:t>
            </w:r>
            <w:r>
              <w:t>:</w:t>
            </w:r>
          </w:p>
          <w:p w14:paraId="0155A4EB" w14:textId="77777777" w:rsidR="00C072BC" w:rsidRDefault="00C072BC">
            <w:pPr>
              <w:pStyle w:val="TableParagraph"/>
              <w:spacing w:before="1"/>
              <w:ind w:left="0"/>
              <w:rPr>
                <w:b/>
              </w:rPr>
            </w:pPr>
          </w:p>
          <w:p w14:paraId="4DA4696B" w14:textId="77777777" w:rsidR="00BB2D5C" w:rsidRDefault="00BB2D5C" w:rsidP="0099762E">
            <w:pPr>
              <w:pStyle w:val="TableParagraph"/>
              <w:numPr>
                <w:ilvl w:val="0"/>
                <w:numId w:val="1"/>
              </w:numPr>
              <w:tabs>
                <w:tab w:val="left" w:pos="828"/>
                <w:tab w:val="left" w:pos="829"/>
              </w:tabs>
              <w:spacing w:before="2" w:line="252" w:lineRule="exact"/>
              <w:ind w:hanging="361"/>
            </w:pPr>
            <w:r>
              <w:t>Incarichi dirigenziali/di coordinamento</w:t>
            </w:r>
          </w:p>
          <w:p w14:paraId="376D017E" w14:textId="77777777" w:rsidR="002A67AE" w:rsidRDefault="002A67AE" w:rsidP="0099762E">
            <w:pPr>
              <w:pStyle w:val="TableParagraph"/>
              <w:numPr>
                <w:ilvl w:val="0"/>
                <w:numId w:val="1"/>
              </w:numPr>
              <w:tabs>
                <w:tab w:val="left" w:pos="828"/>
                <w:tab w:val="left" w:pos="829"/>
              </w:tabs>
              <w:spacing w:before="2" w:line="252" w:lineRule="exact"/>
              <w:ind w:hanging="361"/>
            </w:pPr>
            <w:r>
              <w:t xml:space="preserve">Pubblicazioni di saggi/articoli/testi </w:t>
            </w:r>
          </w:p>
          <w:p w14:paraId="6BDF18FC" w14:textId="77777777" w:rsidR="00FB4EEE" w:rsidRDefault="00FB4EEE">
            <w:pPr>
              <w:pStyle w:val="TableParagraph"/>
              <w:numPr>
                <w:ilvl w:val="0"/>
                <w:numId w:val="1"/>
              </w:numPr>
              <w:tabs>
                <w:tab w:val="left" w:pos="828"/>
                <w:tab w:val="left" w:pos="829"/>
              </w:tabs>
              <w:spacing w:before="2" w:line="252" w:lineRule="exact"/>
              <w:ind w:hanging="361"/>
            </w:pPr>
            <w:r>
              <w:t>Master / corsi post Lauream inerenti la professione</w:t>
            </w:r>
          </w:p>
          <w:p w14:paraId="68CE700F" w14:textId="77777777" w:rsidR="00C072BC" w:rsidRDefault="0099762E">
            <w:pPr>
              <w:pStyle w:val="TableParagraph"/>
              <w:numPr>
                <w:ilvl w:val="0"/>
                <w:numId w:val="1"/>
              </w:numPr>
              <w:tabs>
                <w:tab w:val="left" w:pos="828"/>
                <w:tab w:val="left" w:pos="829"/>
              </w:tabs>
              <w:spacing w:before="2" w:line="252" w:lineRule="exact"/>
              <w:ind w:hanging="361"/>
            </w:pPr>
            <w:r>
              <w:t>Supervisione</w:t>
            </w:r>
            <w:r>
              <w:rPr>
                <w:spacing w:val="49"/>
              </w:rPr>
              <w:t xml:space="preserve"> </w:t>
            </w:r>
            <w:r>
              <w:t>tirocini;</w:t>
            </w:r>
          </w:p>
          <w:p w14:paraId="52ADDAAC" w14:textId="77777777" w:rsidR="00C072BC" w:rsidRDefault="0099762E">
            <w:pPr>
              <w:pStyle w:val="TableParagraph"/>
              <w:numPr>
                <w:ilvl w:val="0"/>
                <w:numId w:val="1"/>
              </w:numPr>
              <w:tabs>
                <w:tab w:val="left" w:pos="828"/>
                <w:tab w:val="left" w:pos="829"/>
              </w:tabs>
              <w:spacing w:line="252" w:lineRule="exact"/>
              <w:ind w:hanging="361"/>
            </w:pPr>
            <w:r>
              <w:t>Tutoraggio</w:t>
            </w:r>
            <w:r>
              <w:rPr>
                <w:spacing w:val="-5"/>
              </w:rPr>
              <w:t xml:space="preserve"> </w:t>
            </w:r>
            <w:r>
              <w:t>tirocini;</w:t>
            </w:r>
          </w:p>
          <w:p w14:paraId="72AACF8C" w14:textId="77777777" w:rsidR="00C072BC" w:rsidRDefault="0099762E">
            <w:pPr>
              <w:pStyle w:val="TableParagraph"/>
              <w:numPr>
                <w:ilvl w:val="0"/>
                <w:numId w:val="1"/>
              </w:numPr>
              <w:tabs>
                <w:tab w:val="left" w:pos="828"/>
                <w:tab w:val="left" w:pos="829"/>
              </w:tabs>
              <w:spacing w:before="1" w:line="252" w:lineRule="exact"/>
              <w:ind w:hanging="361"/>
            </w:pPr>
            <w:r>
              <w:t>Docenze</w:t>
            </w:r>
            <w:r>
              <w:rPr>
                <w:spacing w:val="-4"/>
              </w:rPr>
              <w:t xml:space="preserve"> </w:t>
            </w:r>
            <w:r>
              <w:t>in</w:t>
            </w:r>
            <w:r>
              <w:rPr>
                <w:spacing w:val="-7"/>
              </w:rPr>
              <w:t xml:space="preserve"> </w:t>
            </w:r>
            <w:r>
              <w:t>discipline</w:t>
            </w:r>
            <w:r>
              <w:rPr>
                <w:spacing w:val="-6"/>
              </w:rPr>
              <w:t xml:space="preserve"> </w:t>
            </w:r>
            <w:r>
              <w:t>di</w:t>
            </w:r>
            <w:r>
              <w:rPr>
                <w:spacing w:val="-6"/>
              </w:rPr>
              <w:t xml:space="preserve"> </w:t>
            </w:r>
            <w:r>
              <w:t>Servizio</w:t>
            </w:r>
            <w:r>
              <w:rPr>
                <w:spacing w:val="-5"/>
              </w:rPr>
              <w:t xml:space="preserve"> </w:t>
            </w:r>
            <w:r>
              <w:t>Sociale;</w:t>
            </w:r>
          </w:p>
          <w:p w14:paraId="1DE9309D" w14:textId="77777777" w:rsidR="00C072BC" w:rsidRDefault="0099762E">
            <w:pPr>
              <w:pStyle w:val="TableParagraph"/>
              <w:numPr>
                <w:ilvl w:val="0"/>
                <w:numId w:val="1"/>
              </w:numPr>
              <w:tabs>
                <w:tab w:val="left" w:pos="828"/>
                <w:tab w:val="left" w:pos="829"/>
              </w:tabs>
              <w:ind w:right="100"/>
            </w:pPr>
            <w:r>
              <w:t>Laboratori</w:t>
            </w:r>
            <w:r>
              <w:rPr>
                <w:spacing w:val="27"/>
              </w:rPr>
              <w:t xml:space="preserve"> </w:t>
            </w:r>
            <w:r>
              <w:t>ed</w:t>
            </w:r>
            <w:r>
              <w:rPr>
                <w:spacing w:val="27"/>
              </w:rPr>
              <w:t xml:space="preserve"> </w:t>
            </w:r>
            <w:r>
              <w:t>attività</w:t>
            </w:r>
            <w:r>
              <w:rPr>
                <w:spacing w:val="27"/>
              </w:rPr>
              <w:t xml:space="preserve"> </w:t>
            </w:r>
            <w:r>
              <w:t>didattiche</w:t>
            </w:r>
            <w:r>
              <w:rPr>
                <w:spacing w:val="26"/>
              </w:rPr>
              <w:t xml:space="preserve"> </w:t>
            </w:r>
            <w:r>
              <w:t>generali</w:t>
            </w:r>
            <w:r>
              <w:rPr>
                <w:spacing w:val="-52"/>
              </w:rPr>
              <w:t xml:space="preserve"> </w:t>
            </w:r>
            <w:r>
              <w:t>(corsi</w:t>
            </w:r>
            <w:r>
              <w:rPr>
                <w:spacing w:val="-2"/>
              </w:rPr>
              <w:t xml:space="preserve"> </w:t>
            </w:r>
            <w:r>
              <w:t>oss…);</w:t>
            </w:r>
          </w:p>
          <w:p w14:paraId="15FAA92A" w14:textId="77777777" w:rsidR="00C072BC" w:rsidRDefault="0099762E">
            <w:pPr>
              <w:pStyle w:val="TableParagraph"/>
              <w:numPr>
                <w:ilvl w:val="0"/>
                <w:numId w:val="1"/>
              </w:numPr>
              <w:tabs>
                <w:tab w:val="left" w:pos="828"/>
                <w:tab w:val="left" w:pos="829"/>
              </w:tabs>
              <w:ind w:hanging="361"/>
            </w:pPr>
            <w:r>
              <w:t>Altro</w:t>
            </w:r>
          </w:p>
          <w:p w14:paraId="4C387797" w14:textId="77777777" w:rsidR="002A67AE" w:rsidRDefault="002A67AE" w:rsidP="002A67AE">
            <w:pPr>
              <w:pStyle w:val="TableParagraph"/>
              <w:tabs>
                <w:tab w:val="left" w:pos="828"/>
                <w:tab w:val="left" w:pos="829"/>
              </w:tabs>
            </w:pPr>
          </w:p>
          <w:p w14:paraId="2D50B2B3" w14:textId="77777777" w:rsidR="002A67AE" w:rsidRDefault="002A67AE" w:rsidP="002A67AE">
            <w:pPr>
              <w:pStyle w:val="TableParagraph"/>
              <w:tabs>
                <w:tab w:val="left" w:pos="828"/>
                <w:tab w:val="left" w:pos="829"/>
              </w:tabs>
            </w:pPr>
          </w:p>
          <w:p w14:paraId="0BE44483" w14:textId="77777777" w:rsidR="002A67AE" w:rsidRDefault="002A67AE" w:rsidP="002A67AE">
            <w:pPr>
              <w:pStyle w:val="TableParagraph"/>
              <w:tabs>
                <w:tab w:val="left" w:pos="828"/>
                <w:tab w:val="left" w:pos="829"/>
              </w:tabs>
            </w:pPr>
          </w:p>
          <w:p w14:paraId="4F251401" w14:textId="77777777" w:rsidR="002A67AE" w:rsidRDefault="002A67AE" w:rsidP="002A67AE">
            <w:pPr>
              <w:pStyle w:val="TableParagraph"/>
              <w:tabs>
                <w:tab w:val="left" w:pos="828"/>
                <w:tab w:val="left" w:pos="829"/>
              </w:tabs>
            </w:pPr>
          </w:p>
          <w:p w14:paraId="5C7D4FF7" w14:textId="77777777" w:rsidR="002A67AE" w:rsidRDefault="002A67AE" w:rsidP="00884885">
            <w:pPr>
              <w:pStyle w:val="TableParagraph"/>
              <w:tabs>
                <w:tab w:val="left" w:pos="828"/>
                <w:tab w:val="left" w:pos="829"/>
              </w:tabs>
              <w:ind w:left="0"/>
            </w:pPr>
          </w:p>
          <w:p w14:paraId="4E719C42" w14:textId="77777777" w:rsidR="002A67AE" w:rsidRDefault="002A67AE" w:rsidP="002A67AE">
            <w:pPr>
              <w:pStyle w:val="TableParagraph"/>
              <w:tabs>
                <w:tab w:val="left" w:pos="828"/>
                <w:tab w:val="left" w:pos="829"/>
              </w:tabs>
            </w:pPr>
          </w:p>
          <w:p w14:paraId="77846E88" w14:textId="77777777" w:rsidR="002A67AE" w:rsidRDefault="002A67AE" w:rsidP="002A67AE">
            <w:pPr>
              <w:pStyle w:val="TableParagraph"/>
              <w:tabs>
                <w:tab w:val="left" w:pos="828"/>
                <w:tab w:val="left" w:pos="829"/>
              </w:tabs>
            </w:pPr>
          </w:p>
          <w:p w14:paraId="2E916074" w14:textId="77777777" w:rsidR="002A67AE" w:rsidRDefault="002A67AE" w:rsidP="002A67AE">
            <w:pPr>
              <w:pStyle w:val="TableParagraph"/>
              <w:tabs>
                <w:tab w:val="left" w:pos="828"/>
                <w:tab w:val="left" w:pos="829"/>
              </w:tabs>
            </w:pPr>
          </w:p>
          <w:p w14:paraId="1A2DFE29" w14:textId="77777777" w:rsidR="002A67AE" w:rsidRDefault="002A67AE" w:rsidP="00884885">
            <w:pPr>
              <w:pStyle w:val="TableParagraph"/>
              <w:tabs>
                <w:tab w:val="left" w:pos="828"/>
                <w:tab w:val="left" w:pos="829"/>
              </w:tabs>
              <w:ind w:left="0"/>
            </w:pPr>
          </w:p>
        </w:tc>
        <w:tc>
          <w:tcPr>
            <w:tcW w:w="4604" w:type="dxa"/>
          </w:tcPr>
          <w:p w14:paraId="717C3153" w14:textId="77777777" w:rsidR="00C072BC" w:rsidRDefault="0099762E">
            <w:pPr>
              <w:pStyle w:val="TableParagraph"/>
              <w:spacing w:line="242" w:lineRule="auto"/>
              <w:ind w:right="219"/>
              <w:rPr>
                <w:b/>
              </w:rPr>
            </w:pPr>
            <w:r>
              <w:t>Indicare i titoli e le esperienze possedute</w:t>
            </w:r>
            <w:r>
              <w:rPr>
                <w:spacing w:val="1"/>
              </w:rPr>
              <w:t xml:space="preserve"> </w:t>
            </w:r>
            <w:r>
              <w:rPr>
                <w:b/>
              </w:rPr>
              <w:t>precisando il numero delle attività svolte e gli</w:t>
            </w:r>
            <w:r>
              <w:rPr>
                <w:b/>
                <w:spacing w:val="-52"/>
              </w:rPr>
              <w:t xml:space="preserve"> </w:t>
            </w:r>
            <w:r>
              <w:rPr>
                <w:b/>
              </w:rPr>
              <w:t>anni</w:t>
            </w:r>
            <w:r>
              <w:rPr>
                <w:b/>
                <w:spacing w:val="1"/>
              </w:rPr>
              <w:t xml:space="preserve"> </w:t>
            </w:r>
            <w:r>
              <w:rPr>
                <w:b/>
              </w:rPr>
              <w:t>in</w:t>
            </w:r>
            <w:r>
              <w:rPr>
                <w:b/>
                <w:spacing w:val="-3"/>
              </w:rPr>
              <w:t xml:space="preserve"> </w:t>
            </w:r>
            <w:r>
              <w:rPr>
                <w:b/>
              </w:rPr>
              <w:t>cui</w:t>
            </w:r>
            <w:r>
              <w:rPr>
                <w:b/>
                <w:spacing w:val="-2"/>
              </w:rPr>
              <w:t xml:space="preserve"> </w:t>
            </w:r>
            <w:r>
              <w:rPr>
                <w:b/>
              </w:rPr>
              <w:t>si</w:t>
            </w:r>
            <w:r>
              <w:rPr>
                <w:b/>
                <w:spacing w:val="-1"/>
              </w:rPr>
              <w:t xml:space="preserve"> </w:t>
            </w:r>
            <w:r>
              <w:rPr>
                <w:b/>
              </w:rPr>
              <w:t>sono svolti</w:t>
            </w:r>
          </w:p>
        </w:tc>
      </w:tr>
      <w:tr w:rsidR="00C072BC" w14:paraId="157C9582" w14:textId="77777777">
        <w:trPr>
          <w:trHeight w:val="1264"/>
        </w:trPr>
        <w:tc>
          <w:tcPr>
            <w:tcW w:w="4606" w:type="dxa"/>
            <w:gridSpan w:val="2"/>
          </w:tcPr>
          <w:p w14:paraId="122C2EE1" w14:textId="77777777" w:rsidR="00C072BC" w:rsidRDefault="0099762E">
            <w:pPr>
              <w:pStyle w:val="TableParagraph"/>
              <w:spacing w:line="251" w:lineRule="exact"/>
              <w:ind w:left="107"/>
              <w:rPr>
                <w:b/>
              </w:rPr>
            </w:pPr>
            <w:r>
              <w:rPr>
                <w:b/>
              </w:rPr>
              <w:lastRenderedPageBreak/>
              <w:t>Crediti</w:t>
            </w:r>
            <w:r>
              <w:rPr>
                <w:b/>
                <w:spacing w:val="-3"/>
              </w:rPr>
              <w:t xml:space="preserve"> </w:t>
            </w:r>
            <w:r>
              <w:rPr>
                <w:b/>
              </w:rPr>
              <w:t>formazione</w:t>
            </w:r>
            <w:r>
              <w:rPr>
                <w:b/>
                <w:spacing w:val="-4"/>
              </w:rPr>
              <w:t xml:space="preserve"> </w:t>
            </w:r>
            <w:r>
              <w:rPr>
                <w:b/>
              </w:rPr>
              <w:t>continua</w:t>
            </w:r>
          </w:p>
        </w:tc>
        <w:tc>
          <w:tcPr>
            <w:tcW w:w="4604" w:type="dxa"/>
          </w:tcPr>
          <w:p w14:paraId="440F2EA0" w14:textId="77777777" w:rsidR="00C072BC" w:rsidRDefault="0099762E" w:rsidP="00D236F6">
            <w:pPr>
              <w:pStyle w:val="TableParagraph"/>
            </w:pPr>
            <w:r>
              <w:t>(Indicare</w:t>
            </w:r>
            <w:r>
              <w:rPr>
                <w:spacing w:val="18"/>
              </w:rPr>
              <w:t xml:space="preserve"> </w:t>
            </w:r>
            <w:r>
              <w:t>il</w:t>
            </w:r>
            <w:r>
              <w:rPr>
                <w:spacing w:val="20"/>
              </w:rPr>
              <w:t xml:space="preserve"> </w:t>
            </w:r>
            <w:r>
              <w:t>numero</w:t>
            </w:r>
            <w:r>
              <w:rPr>
                <w:spacing w:val="19"/>
              </w:rPr>
              <w:t xml:space="preserve"> </w:t>
            </w:r>
            <w:r>
              <w:t>di</w:t>
            </w:r>
            <w:r>
              <w:rPr>
                <w:spacing w:val="20"/>
              </w:rPr>
              <w:t xml:space="preserve"> </w:t>
            </w:r>
            <w:r>
              <w:t>crediti</w:t>
            </w:r>
            <w:r>
              <w:rPr>
                <w:spacing w:val="19"/>
              </w:rPr>
              <w:t xml:space="preserve"> </w:t>
            </w:r>
            <w:r>
              <w:t>acquisiti</w:t>
            </w:r>
            <w:r>
              <w:rPr>
                <w:spacing w:val="25"/>
              </w:rPr>
              <w:t xml:space="preserve"> </w:t>
            </w:r>
            <w:r w:rsidR="00D236F6">
              <w:t>nei trienni precedenti)</w:t>
            </w:r>
          </w:p>
        </w:tc>
      </w:tr>
      <w:tr w:rsidR="002A67AE" w14:paraId="53E224A6" w14:textId="77777777">
        <w:trPr>
          <w:trHeight w:val="1264"/>
        </w:trPr>
        <w:tc>
          <w:tcPr>
            <w:tcW w:w="4606" w:type="dxa"/>
            <w:gridSpan w:val="2"/>
          </w:tcPr>
          <w:p w14:paraId="6780467C" w14:textId="77777777" w:rsidR="002A67AE" w:rsidRDefault="00D236F6">
            <w:pPr>
              <w:pStyle w:val="TableParagraph"/>
              <w:spacing w:line="251" w:lineRule="exact"/>
              <w:ind w:left="107"/>
              <w:rPr>
                <w:b/>
              </w:rPr>
            </w:pPr>
            <w:r>
              <w:rPr>
                <w:b/>
              </w:rPr>
              <w:t xml:space="preserve">Esami di Stato </w:t>
            </w:r>
          </w:p>
        </w:tc>
        <w:tc>
          <w:tcPr>
            <w:tcW w:w="4604" w:type="dxa"/>
          </w:tcPr>
          <w:p w14:paraId="3F1CEDF8" w14:textId="77777777" w:rsidR="002A67AE" w:rsidRDefault="002A67AE" w:rsidP="002A67AE">
            <w:pPr>
              <w:pStyle w:val="TableParagraph"/>
              <w:tabs>
                <w:tab w:val="left" w:pos="1059"/>
                <w:tab w:val="left" w:pos="1452"/>
                <w:tab w:val="left" w:pos="2882"/>
                <w:tab w:val="left" w:pos="3652"/>
                <w:tab w:val="left" w:pos="4043"/>
              </w:tabs>
              <w:ind w:left="107" w:right="96"/>
            </w:pPr>
            <w:r>
              <w:t>Aver ricoperto in passato</w:t>
            </w:r>
            <w:r>
              <w:rPr>
                <w:spacing w:val="50"/>
              </w:rPr>
              <w:t xml:space="preserve"> </w:t>
            </w:r>
            <w:r>
              <w:t>il</w:t>
            </w:r>
            <w:r>
              <w:rPr>
                <w:spacing w:val="50"/>
              </w:rPr>
              <w:t xml:space="preserve"> </w:t>
            </w:r>
            <w:r>
              <w:t>ruolo</w:t>
            </w:r>
            <w:r>
              <w:rPr>
                <w:spacing w:val="51"/>
              </w:rPr>
              <w:t xml:space="preserve"> </w:t>
            </w:r>
            <w:r>
              <w:t>di</w:t>
            </w:r>
            <w:r>
              <w:rPr>
                <w:spacing w:val="-52"/>
              </w:rPr>
              <w:t xml:space="preserve"> </w:t>
            </w:r>
            <w:r>
              <w:t>membro</w:t>
            </w:r>
            <w:r>
              <w:tab/>
              <w:t>di Commissione</w:t>
            </w:r>
            <w:r>
              <w:tab/>
              <w:t xml:space="preserve">Esami di </w:t>
            </w:r>
            <w:r>
              <w:rPr>
                <w:spacing w:val="-1"/>
              </w:rPr>
              <w:t>Stato</w:t>
            </w:r>
            <w:r>
              <w:t xml:space="preserve"> per Assistenti</w:t>
            </w:r>
            <w:r>
              <w:rPr>
                <w:spacing w:val="-3"/>
              </w:rPr>
              <w:t xml:space="preserve"> </w:t>
            </w:r>
            <w:r>
              <w:t xml:space="preserve">Sociali                </w:t>
            </w:r>
            <w:r w:rsidRPr="002A67AE">
              <w:rPr>
                <w:b/>
              </w:rPr>
              <w:t xml:space="preserve">SI   </w:t>
            </w:r>
            <w:r>
              <w:rPr>
                <w:b/>
              </w:rPr>
              <w:t xml:space="preserve">    </w:t>
            </w:r>
            <w:r w:rsidRPr="002A67AE">
              <w:rPr>
                <w:b/>
              </w:rPr>
              <w:t xml:space="preserve">  NO</w:t>
            </w:r>
            <w:r>
              <w:t xml:space="preserve"> </w:t>
            </w:r>
          </w:p>
        </w:tc>
      </w:tr>
      <w:tr w:rsidR="002A67AE" w14:paraId="0D872DA2" w14:textId="77777777">
        <w:trPr>
          <w:trHeight w:val="1264"/>
        </w:trPr>
        <w:tc>
          <w:tcPr>
            <w:tcW w:w="4606" w:type="dxa"/>
            <w:gridSpan w:val="2"/>
          </w:tcPr>
          <w:p w14:paraId="25A4E12D" w14:textId="77777777" w:rsidR="002A67AE" w:rsidRDefault="002A67AE">
            <w:pPr>
              <w:pStyle w:val="TableParagraph"/>
              <w:spacing w:line="251" w:lineRule="exact"/>
              <w:ind w:left="107"/>
              <w:rPr>
                <w:b/>
              </w:rPr>
            </w:pPr>
          </w:p>
        </w:tc>
        <w:tc>
          <w:tcPr>
            <w:tcW w:w="4604" w:type="dxa"/>
          </w:tcPr>
          <w:p w14:paraId="415F5244" w14:textId="77777777" w:rsidR="002A67AE" w:rsidRDefault="002A67AE" w:rsidP="002A67AE">
            <w:pPr>
              <w:pStyle w:val="TableParagraph"/>
              <w:tabs>
                <w:tab w:val="left" w:pos="896"/>
                <w:tab w:val="left" w:pos="1649"/>
                <w:tab w:val="left" w:pos="2716"/>
                <w:tab w:val="left" w:pos="4327"/>
              </w:tabs>
              <w:ind w:left="107" w:right="96"/>
            </w:pPr>
            <w:r>
              <w:t>Sono</w:t>
            </w:r>
            <w:r>
              <w:tab/>
              <w:t>stato</w:t>
            </w:r>
            <w:r>
              <w:tab/>
              <w:t>membro</w:t>
            </w:r>
            <w:r>
              <w:tab/>
            </w:r>
            <w:r>
              <w:rPr>
                <w:b/>
              </w:rPr>
              <w:t>EFFETTIVO</w:t>
            </w:r>
            <w:r>
              <w:rPr>
                <w:b/>
              </w:rPr>
              <w:tab/>
            </w:r>
            <w:r>
              <w:rPr>
                <w:spacing w:val="-3"/>
              </w:rPr>
              <w:t>di</w:t>
            </w:r>
            <w:r>
              <w:rPr>
                <w:spacing w:val="-52"/>
              </w:rPr>
              <w:t xml:space="preserve"> </w:t>
            </w:r>
            <w:r>
              <w:t>commissione</w:t>
            </w:r>
            <w:r>
              <w:rPr>
                <w:spacing w:val="-1"/>
              </w:rPr>
              <w:t xml:space="preserve"> </w:t>
            </w:r>
            <w:r>
              <w:t>nell’anno/negli</w:t>
            </w:r>
            <w:r>
              <w:rPr>
                <w:spacing w:val="1"/>
              </w:rPr>
              <w:t xml:space="preserve"> </w:t>
            </w:r>
            <w:r>
              <w:t>anni:</w:t>
            </w:r>
          </w:p>
          <w:p w14:paraId="00E3C928" w14:textId="77777777" w:rsidR="002A67AE" w:rsidRDefault="002A67AE" w:rsidP="002A67AE">
            <w:pPr>
              <w:pStyle w:val="TableParagraph"/>
              <w:tabs>
                <w:tab w:val="left" w:pos="896"/>
                <w:tab w:val="left" w:pos="1649"/>
                <w:tab w:val="left" w:pos="2716"/>
                <w:tab w:val="left" w:pos="4327"/>
              </w:tabs>
              <w:ind w:left="107" w:right="96"/>
            </w:pPr>
          </w:p>
          <w:p w14:paraId="3DA8BDD3" w14:textId="77777777" w:rsidR="002A67AE" w:rsidRDefault="002A67AE" w:rsidP="002A67AE">
            <w:pPr>
              <w:pStyle w:val="TableParagraph"/>
            </w:pPr>
            <w:r>
              <w:t>………………………………………………….</w:t>
            </w:r>
          </w:p>
        </w:tc>
      </w:tr>
      <w:tr w:rsidR="002A67AE" w14:paraId="288C6CD3" w14:textId="77777777">
        <w:trPr>
          <w:trHeight w:val="1264"/>
        </w:trPr>
        <w:tc>
          <w:tcPr>
            <w:tcW w:w="4606" w:type="dxa"/>
            <w:gridSpan w:val="2"/>
          </w:tcPr>
          <w:p w14:paraId="15EE66F6" w14:textId="77777777" w:rsidR="002A67AE" w:rsidRDefault="002A67AE">
            <w:pPr>
              <w:pStyle w:val="TableParagraph"/>
              <w:spacing w:line="251" w:lineRule="exact"/>
              <w:ind w:left="107"/>
              <w:rPr>
                <w:b/>
              </w:rPr>
            </w:pPr>
          </w:p>
        </w:tc>
        <w:tc>
          <w:tcPr>
            <w:tcW w:w="4604" w:type="dxa"/>
          </w:tcPr>
          <w:p w14:paraId="75F0AD4D" w14:textId="77777777" w:rsidR="002A67AE" w:rsidRDefault="002A67AE" w:rsidP="002A67AE">
            <w:pPr>
              <w:pStyle w:val="TableParagraph"/>
              <w:spacing w:line="242" w:lineRule="auto"/>
              <w:ind w:left="107" w:right="1180"/>
            </w:pPr>
            <w:r>
              <w:t xml:space="preserve">Sono stato membro </w:t>
            </w:r>
            <w:r>
              <w:rPr>
                <w:b/>
              </w:rPr>
              <w:t xml:space="preserve">SUPPLENTE </w:t>
            </w:r>
            <w:r>
              <w:t>di</w:t>
            </w:r>
            <w:r>
              <w:rPr>
                <w:spacing w:val="-53"/>
              </w:rPr>
              <w:t xml:space="preserve"> </w:t>
            </w:r>
            <w:r>
              <w:t>commissione</w:t>
            </w:r>
            <w:r>
              <w:rPr>
                <w:spacing w:val="-2"/>
              </w:rPr>
              <w:t xml:space="preserve"> </w:t>
            </w:r>
            <w:r>
              <w:t>nell’anno/negli</w:t>
            </w:r>
            <w:r>
              <w:rPr>
                <w:spacing w:val="-1"/>
              </w:rPr>
              <w:t xml:space="preserve"> </w:t>
            </w:r>
            <w:r>
              <w:t>anni:</w:t>
            </w:r>
          </w:p>
          <w:p w14:paraId="2D355D2F" w14:textId="77777777" w:rsidR="002A67AE" w:rsidRDefault="002A67AE" w:rsidP="002A67AE">
            <w:pPr>
              <w:pStyle w:val="TableParagraph"/>
              <w:spacing w:line="242" w:lineRule="auto"/>
              <w:ind w:left="107" w:right="1180"/>
            </w:pPr>
          </w:p>
          <w:p w14:paraId="73449170" w14:textId="77777777" w:rsidR="002A67AE" w:rsidRDefault="002A67AE" w:rsidP="002A67AE">
            <w:pPr>
              <w:pStyle w:val="TableParagraph"/>
            </w:pPr>
            <w:r>
              <w:t>………………………………………………….</w:t>
            </w:r>
          </w:p>
        </w:tc>
      </w:tr>
    </w:tbl>
    <w:p w14:paraId="2E37AD4D" w14:textId="77777777" w:rsidR="00C072BC" w:rsidRDefault="00C072BC"/>
    <w:p w14:paraId="290023DD" w14:textId="77777777" w:rsidR="002A67AE" w:rsidRDefault="002A67AE"/>
    <w:p w14:paraId="056C944E" w14:textId="77777777" w:rsidR="002A67AE" w:rsidRPr="000662A5" w:rsidRDefault="00884885">
      <w:pPr>
        <w:rPr>
          <w:b/>
        </w:rPr>
      </w:pPr>
      <w:r w:rsidRPr="000662A5">
        <w:rPr>
          <w:b/>
        </w:rPr>
        <w:t>DICHIARO INOLTRE:</w:t>
      </w:r>
    </w:p>
    <w:p w14:paraId="31821E99" w14:textId="77777777" w:rsidR="00884885" w:rsidRDefault="00884885">
      <w:r>
        <w:t>[   ] Di essere in regola con il pagamento delle quote di iscrizione</w:t>
      </w:r>
    </w:p>
    <w:p w14:paraId="67DC9824" w14:textId="77777777" w:rsidR="00884885" w:rsidRDefault="00884885">
      <w:r>
        <w:t>[   ] Di non aver riportato condanne penali</w:t>
      </w:r>
    </w:p>
    <w:p w14:paraId="14C57EA3" w14:textId="77777777" w:rsidR="00884885" w:rsidRDefault="00884885">
      <w:r>
        <w:t>[   ] Di non essere consigliere di un CROAS  o del CNOAS</w:t>
      </w:r>
    </w:p>
    <w:p w14:paraId="7797F9B8" w14:textId="77777777" w:rsidR="00884885" w:rsidRDefault="00884885" w:rsidP="00884885">
      <w:r>
        <w:t>[   ] Di non aver riportato sanzioni disciplinari erogate dal CTD nei 5 anni precedenti</w:t>
      </w:r>
    </w:p>
    <w:p w14:paraId="1C540520" w14:textId="77777777" w:rsidR="00884885" w:rsidRDefault="00884885" w:rsidP="00884885">
      <w:r>
        <w:t>[   ] Se lavoratore dipende</w:t>
      </w:r>
      <w:r w:rsidR="00E24220">
        <w:t>n</w:t>
      </w:r>
      <w:r>
        <w:t>te, di aver ottenuto l’autorizzazione del proprio datore di lavoro</w:t>
      </w:r>
    </w:p>
    <w:p w14:paraId="5E556B13" w14:textId="77777777" w:rsidR="00884885" w:rsidRDefault="00884885" w:rsidP="00884885">
      <w:r>
        <w:t xml:space="preserve">[   ] Di impegnarmi </w:t>
      </w:r>
      <w:r>
        <w:rPr>
          <w:sz w:val="24"/>
        </w:rPr>
        <w:t>a</w:t>
      </w:r>
      <w:r>
        <w:rPr>
          <w:spacing w:val="-2"/>
          <w:sz w:val="24"/>
        </w:rPr>
        <w:t xml:space="preserve"> </w:t>
      </w:r>
      <w:r>
        <w:rPr>
          <w:sz w:val="24"/>
        </w:rPr>
        <w:t>partecipare</w:t>
      </w:r>
      <w:r>
        <w:rPr>
          <w:spacing w:val="-1"/>
          <w:sz w:val="24"/>
        </w:rPr>
        <w:t xml:space="preserve"> </w:t>
      </w:r>
      <w:r>
        <w:rPr>
          <w:sz w:val="24"/>
        </w:rPr>
        <w:t>agli eventuali</w:t>
      </w:r>
      <w:r>
        <w:rPr>
          <w:spacing w:val="-1"/>
          <w:sz w:val="24"/>
        </w:rPr>
        <w:t xml:space="preserve"> </w:t>
      </w:r>
      <w:r>
        <w:rPr>
          <w:sz w:val="24"/>
        </w:rPr>
        <w:t>incontri</w:t>
      </w:r>
      <w:r>
        <w:rPr>
          <w:spacing w:val="-1"/>
          <w:sz w:val="24"/>
        </w:rPr>
        <w:t xml:space="preserve"> </w:t>
      </w:r>
      <w:r>
        <w:rPr>
          <w:sz w:val="24"/>
        </w:rPr>
        <w:t>preparatori</w:t>
      </w:r>
      <w:r>
        <w:rPr>
          <w:spacing w:val="-2"/>
          <w:sz w:val="24"/>
        </w:rPr>
        <w:t xml:space="preserve"> </w:t>
      </w:r>
      <w:r>
        <w:rPr>
          <w:sz w:val="24"/>
        </w:rPr>
        <w:t>e di</w:t>
      </w:r>
      <w:r>
        <w:rPr>
          <w:spacing w:val="-1"/>
          <w:sz w:val="24"/>
        </w:rPr>
        <w:t xml:space="preserve"> </w:t>
      </w:r>
      <w:r>
        <w:rPr>
          <w:sz w:val="24"/>
        </w:rPr>
        <w:t>verifica</w:t>
      </w:r>
      <w:r>
        <w:rPr>
          <w:spacing w:val="-3"/>
          <w:sz w:val="24"/>
        </w:rPr>
        <w:t xml:space="preserve"> </w:t>
      </w:r>
      <w:r>
        <w:rPr>
          <w:sz w:val="24"/>
        </w:rPr>
        <w:t>previsti</w:t>
      </w:r>
    </w:p>
    <w:p w14:paraId="0DF99890" w14:textId="77777777" w:rsidR="00884885" w:rsidRDefault="00884885" w:rsidP="00884885">
      <w:r>
        <w:t xml:space="preserve">[   ] Di impegnarmi </w:t>
      </w:r>
      <w:r>
        <w:rPr>
          <w:sz w:val="24"/>
        </w:rPr>
        <w:t>a</w:t>
      </w:r>
      <w:r>
        <w:rPr>
          <w:spacing w:val="-2"/>
          <w:sz w:val="24"/>
        </w:rPr>
        <w:t xml:space="preserve"> </w:t>
      </w:r>
      <w:r>
        <w:rPr>
          <w:sz w:val="24"/>
        </w:rPr>
        <w:t>presentare</w:t>
      </w:r>
      <w:r>
        <w:rPr>
          <w:spacing w:val="-2"/>
          <w:sz w:val="24"/>
        </w:rPr>
        <w:t xml:space="preserve"> </w:t>
      </w:r>
      <w:r>
        <w:rPr>
          <w:sz w:val="24"/>
        </w:rPr>
        <w:t>le</w:t>
      </w:r>
      <w:r>
        <w:rPr>
          <w:spacing w:val="-1"/>
          <w:sz w:val="24"/>
        </w:rPr>
        <w:t xml:space="preserve"> </w:t>
      </w:r>
      <w:r>
        <w:rPr>
          <w:sz w:val="24"/>
        </w:rPr>
        <w:t>griglie</w:t>
      </w:r>
      <w:r>
        <w:rPr>
          <w:spacing w:val="-2"/>
          <w:sz w:val="24"/>
        </w:rPr>
        <w:t xml:space="preserve"> </w:t>
      </w:r>
      <w:r>
        <w:rPr>
          <w:sz w:val="24"/>
        </w:rPr>
        <w:t>di</w:t>
      </w:r>
      <w:r>
        <w:rPr>
          <w:spacing w:val="-1"/>
          <w:sz w:val="24"/>
        </w:rPr>
        <w:t xml:space="preserve"> </w:t>
      </w:r>
      <w:r>
        <w:rPr>
          <w:sz w:val="24"/>
        </w:rPr>
        <w:t>valutazione</w:t>
      </w:r>
      <w:r>
        <w:rPr>
          <w:spacing w:val="-1"/>
          <w:sz w:val="24"/>
        </w:rPr>
        <w:t xml:space="preserve"> </w:t>
      </w:r>
      <w:r>
        <w:rPr>
          <w:sz w:val="24"/>
        </w:rPr>
        <w:t>a</w:t>
      </w:r>
      <w:r>
        <w:rPr>
          <w:spacing w:val="-1"/>
          <w:sz w:val="24"/>
        </w:rPr>
        <w:t xml:space="preserve"> </w:t>
      </w:r>
      <w:r>
        <w:rPr>
          <w:sz w:val="24"/>
        </w:rPr>
        <w:t>conclusione</w:t>
      </w:r>
      <w:r>
        <w:rPr>
          <w:spacing w:val="-2"/>
          <w:sz w:val="24"/>
        </w:rPr>
        <w:t xml:space="preserve"> </w:t>
      </w:r>
      <w:r>
        <w:rPr>
          <w:sz w:val="24"/>
        </w:rPr>
        <w:t>di</w:t>
      </w:r>
      <w:r>
        <w:rPr>
          <w:spacing w:val="-1"/>
          <w:sz w:val="24"/>
        </w:rPr>
        <w:t xml:space="preserve"> </w:t>
      </w:r>
      <w:r>
        <w:rPr>
          <w:sz w:val="24"/>
        </w:rPr>
        <w:t>ogni sessione</w:t>
      </w:r>
      <w:r>
        <w:rPr>
          <w:spacing w:val="-2"/>
          <w:sz w:val="24"/>
        </w:rPr>
        <w:t xml:space="preserve"> </w:t>
      </w:r>
      <w:r>
        <w:rPr>
          <w:sz w:val="24"/>
        </w:rPr>
        <w:t>d’esame</w:t>
      </w:r>
    </w:p>
    <w:p w14:paraId="3B5E8BED" w14:textId="77777777" w:rsidR="002A67AE" w:rsidRDefault="002A67AE"/>
    <w:p w14:paraId="352AE51B" w14:textId="77777777" w:rsidR="002A67AE" w:rsidRDefault="002A67AE" w:rsidP="002A67AE">
      <w:pPr>
        <w:pStyle w:val="Corpotesto"/>
        <w:spacing w:before="92"/>
        <w:ind w:right="229"/>
        <w:jc w:val="both"/>
      </w:pPr>
      <w:r>
        <w:t>Ai sensi del D.P.R. 445 del 28/12/2000, dichiaro che quanto precedentemente indicato e attestato</w:t>
      </w:r>
      <w:r>
        <w:rPr>
          <w:spacing w:val="-52"/>
        </w:rPr>
        <w:t xml:space="preserve"> </w:t>
      </w:r>
      <w:r>
        <w:t>corrisponde a verità, di aver preso visione delle linee guida sull'Esame di Stato deliberate</w:t>
      </w:r>
      <w:r>
        <w:rPr>
          <w:spacing w:val="1"/>
        </w:rPr>
        <w:t xml:space="preserve"> </w:t>
      </w:r>
      <w:r>
        <w:t>dall’Ordine</w:t>
      </w:r>
      <w:r>
        <w:rPr>
          <w:spacing w:val="-8"/>
        </w:rPr>
        <w:t xml:space="preserve"> </w:t>
      </w:r>
      <w:r>
        <w:t>assistenti</w:t>
      </w:r>
      <w:r>
        <w:rPr>
          <w:spacing w:val="-9"/>
        </w:rPr>
        <w:t xml:space="preserve"> </w:t>
      </w:r>
      <w:r>
        <w:t>sociali</w:t>
      </w:r>
      <w:r>
        <w:rPr>
          <w:spacing w:val="-9"/>
        </w:rPr>
        <w:t xml:space="preserve"> </w:t>
      </w:r>
      <w:r>
        <w:t>Liguria</w:t>
      </w:r>
      <w:r>
        <w:rPr>
          <w:spacing w:val="-7"/>
        </w:rPr>
        <w:t xml:space="preserve"> </w:t>
      </w:r>
      <w:r>
        <w:t>per</w:t>
      </w:r>
      <w:r>
        <w:rPr>
          <w:spacing w:val="-10"/>
        </w:rPr>
        <w:t xml:space="preserve"> </w:t>
      </w:r>
      <w:r>
        <w:t>l’ammissione</w:t>
      </w:r>
      <w:r>
        <w:rPr>
          <w:spacing w:val="-8"/>
        </w:rPr>
        <w:t xml:space="preserve"> </w:t>
      </w:r>
      <w:r>
        <w:t>al</w:t>
      </w:r>
      <w:r>
        <w:rPr>
          <w:spacing w:val="-8"/>
        </w:rPr>
        <w:t xml:space="preserve"> </w:t>
      </w:r>
      <w:r>
        <w:t>ruolo</w:t>
      </w:r>
      <w:r>
        <w:rPr>
          <w:spacing w:val="-8"/>
        </w:rPr>
        <w:t xml:space="preserve"> </w:t>
      </w:r>
      <w:r>
        <w:t>di</w:t>
      </w:r>
      <w:r>
        <w:rPr>
          <w:spacing w:val="-7"/>
        </w:rPr>
        <w:t xml:space="preserve"> </w:t>
      </w:r>
      <w:r>
        <w:t>Commissario</w:t>
      </w:r>
      <w:r>
        <w:rPr>
          <w:spacing w:val="-8"/>
        </w:rPr>
        <w:t xml:space="preserve"> </w:t>
      </w:r>
      <w:r>
        <w:t>di</w:t>
      </w:r>
      <w:r>
        <w:rPr>
          <w:spacing w:val="-6"/>
        </w:rPr>
        <w:t xml:space="preserve"> </w:t>
      </w:r>
      <w:r>
        <w:t>Esami</w:t>
      </w:r>
      <w:r>
        <w:rPr>
          <w:spacing w:val="-7"/>
        </w:rPr>
        <w:t xml:space="preserve"> </w:t>
      </w:r>
      <w:r>
        <w:t>di</w:t>
      </w:r>
      <w:r>
        <w:rPr>
          <w:spacing w:val="-7"/>
        </w:rPr>
        <w:t xml:space="preserve"> </w:t>
      </w:r>
      <w:r>
        <w:t>Stato</w:t>
      </w:r>
      <w:r>
        <w:rPr>
          <w:spacing w:val="-53"/>
        </w:rPr>
        <w:t xml:space="preserve"> </w:t>
      </w:r>
      <w:r>
        <w:t>e</w:t>
      </w:r>
      <w:r>
        <w:rPr>
          <w:spacing w:val="-1"/>
        </w:rPr>
        <w:t xml:space="preserve"> </w:t>
      </w:r>
      <w:r>
        <w:t>di</w:t>
      </w:r>
      <w:r>
        <w:rPr>
          <w:spacing w:val="1"/>
        </w:rPr>
        <w:t xml:space="preserve"> </w:t>
      </w:r>
      <w:r>
        <w:t>essere</w:t>
      </w:r>
      <w:r>
        <w:rPr>
          <w:spacing w:val="-2"/>
        </w:rPr>
        <w:t xml:space="preserve"> </w:t>
      </w:r>
      <w:r>
        <w:t>in possesso dei</w:t>
      </w:r>
      <w:r>
        <w:rPr>
          <w:spacing w:val="-2"/>
        </w:rPr>
        <w:t xml:space="preserve"> </w:t>
      </w:r>
      <w:r>
        <w:t>requisiti</w:t>
      </w:r>
      <w:r>
        <w:rPr>
          <w:spacing w:val="1"/>
        </w:rPr>
        <w:t xml:space="preserve"> </w:t>
      </w:r>
      <w:r>
        <w:t>richiesti.</w:t>
      </w:r>
    </w:p>
    <w:p w14:paraId="49A406C3" w14:textId="77777777" w:rsidR="002A67AE" w:rsidRDefault="002A67AE" w:rsidP="002A67AE">
      <w:pPr>
        <w:rPr>
          <w:b/>
          <w:sz w:val="24"/>
        </w:rPr>
      </w:pPr>
    </w:p>
    <w:p w14:paraId="34A44B65" w14:textId="56654720" w:rsidR="002A67AE" w:rsidRDefault="00C63762" w:rsidP="002A67AE">
      <w:pPr>
        <w:rPr>
          <w:b/>
          <w:sz w:val="24"/>
        </w:rPr>
      </w:pPr>
      <w:r w:rsidRPr="00C63762">
        <w:rPr>
          <w:bCs/>
          <w:sz w:val="24"/>
        </w:rPr>
        <w:t>Inoltre,</w:t>
      </w:r>
      <w:r>
        <w:rPr>
          <w:b/>
          <w:sz w:val="24"/>
        </w:rPr>
        <w:t xml:space="preserve"> </w:t>
      </w:r>
      <w:r w:rsidR="00530C4E" w:rsidRPr="00530C4E">
        <w:rPr>
          <w:b/>
          <w:sz w:val="24"/>
        </w:rPr>
        <w:t>DICHIARO</w:t>
      </w:r>
      <w:r w:rsidR="00530C4E" w:rsidRPr="00102C00">
        <w:rPr>
          <w:bCs/>
          <w:sz w:val="24"/>
        </w:rPr>
        <w:t xml:space="preserve"> di aver letto e compreso l’“Informativa ai sensi dell’ART. 13 del Regolamento UE 679/2016”</w:t>
      </w:r>
      <w:r w:rsidR="00530C4E" w:rsidRPr="00530C4E">
        <w:rPr>
          <w:b/>
          <w:sz w:val="24"/>
        </w:rPr>
        <w:t xml:space="preserve"> (allegato </w:t>
      </w:r>
      <w:r w:rsidR="00530C4E">
        <w:rPr>
          <w:b/>
          <w:sz w:val="24"/>
        </w:rPr>
        <w:t>1</w:t>
      </w:r>
      <w:r w:rsidR="00530C4E" w:rsidRPr="00530C4E">
        <w:rPr>
          <w:b/>
          <w:sz w:val="24"/>
        </w:rPr>
        <w:t>).</w:t>
      </w:r>
    </w:p>
    <w:p w14:paraId="1DED3264" w14:textId="77777777" w:rsidR="002A67AE" w:rsidRDefault="002A67AE" w:rsidP="002A67AE">
      <w:pPr>
        <w:rPr>
          <w:b/>
          <w:sz w:val="24"/>
        </w:rPr>
      </w:pPr>
    </w:p>
    <w:p w14:paraId="2FB2F1DB" w14:textId="77777777" w:rsidR="002A67AE" w:rsidRDefault="002A67AE" w:rsidP="002A67AE">
      <w:pPr>
        <w:rPr>
          <w:b/>
          <w:sz w:val="24"/>
        </w:rPr>
      </w:pPr>
    </w:p>
    <w:p w14:paraId="7EF53BFE" w14:textId="77777777" w:rsidR="002A67AE" w:rsidRDefault="002A67AE" w:rsidP="002A67AE">
      <w:r>
        <w:t>Data                                                                                                              Firma</w:t>
      </w:r>
    </w:p>
    <w:p w14:paraId="210B6C85" w14:textId="77777777" w:rsidR="002A67AE" w:rsidRDefault="002A67AE" w:rsidP="002A67AE"/>
    <w:p w14:paraId="4E4EFDDC" w14:textId="77777777" w:rsidR="002A67AE" w:rsidRDefault="002A67AE" w:rsidP="002A67AE">
      <w:pPr>
        <w:rPr>
          <w:sz w:val="18"/>
        </w:rPr>
      </w:pPr>
      <w:r>
        <w:t>____________________________                                               __________________________________</w:t>
      </w:r>
    </w:p>
    <w:p w14:paraId="476DCF11" w14:textId="77777777" w:rsidR="002A67AE" w:rsidRDefault="002A67AE" w:rsidP="002A67AE">
      <w:pPr>
        <w:rPr>
          <w:sz w:val="18"/>
        </w:rPr>
      </w:pPr>
    </w:p>
    <w:p w14:paraId="5AAD9977" w14:textId="77777777" w:rsidR="002A67AE" w:rsidRDefault="002A67AE" w:rsidP="002A67AE">
      <w:pPr>
        <w:rPr>
          <w:sz w:val="18"/>
        </w:rPr>
      </w:pPr>
    </w:p>
    <w:p w14:paraId="50E53F59" w14:textId="77777777" w:rsidR="002A67AE" w:rsidRPr="002A67AE" w:rsidRDefault="002A67AE" w:rsidP="005C3DE1">
      <w:pPr>
        <w:spacing w:before="120"/>
        <w:rPr>
          <w:b/>
          <w:sz w:val="20"/>
        </w:rPr>
        <w:sectPr w:rsidR="002A67AE" w:rsidRPr="002A67AE" w:rsidSect="00C06C35">
          <w:type w:val="continuous"/>
          <w:pgSz w:w="11910" w:h="16840"/>
          <w:pgMar w:top="1320" w:right="1540" w:bottom="280" w:left="920" w:header="720" w:footer="720" w:gutter="0"/>
          <w:cols w:space="720"/>
        </w:sectPr>
      </w:pPr>
      <w:r>
        <w:rPr>
          <w:b/>
          <w:sz w:val="20"/>
        </w:rPr>
        <w:t>Si</w:t>
      </w:r>
      <w:r>
        <w:rPr>
          <w:b/>
          <w:spacing w:val="-2"/>
          <w:sz w:val="20"/>
        </w:rPr>
        <w:t xml:space="preserve"> </w:t>
      </w:r>
      <w:r>
        <w:rPr>
          <w:b/>
          <w:sz w:val="20"/>
        </w:rPr>
        <w:t>allega alla</w:t>
      </w:r>
      <w:r>
        <w:rPr>
          <w:b/>
          <w:spacing w:val="-1"/>
          <w:sz w:val="20"/>
        </w:rPr>
        <w:t xml:space="preserve"> </w:t>
      </w:r>
      <w:r>
        <w:rPr>
          <w:b/>
          <w:sz w:val="20"/>
        </w:rPr>
        <w:t>presente</w:t>
      </w:r>
      <w:r>
        <w:rPr>
          <w:b/>
          <w:spacing w:val="-1"/>
          <w:sz w:val="20"/>
        </w:rPr>
        <w:t xml:space="preserve"> </w:t>
      </w:r>
      <w:r>
        <w:rPr>
          <w:b/>
          <w:sz w:val="20"/>
        </w:rPr>
        <w:t>copia</w:t>
      </w:r>
      <w:r>
        <w:rPr>
          <w:b/>
          <w:spacing w:val="-3"/>
          <w:sz w:val="20"/>
        </w:rPr>
        <w:t xml:space="preserve"> </w:t>
      </w:r>
      <w:r>
        <w:rPr>
          <w:b/>
          <w:sz w:val="20"/>
        </w:rPr>
        <w:t>del</w:t>
      </w:r>
      <w:r>
        <w:rPr>
          <w:b/>
          <w:spacing w:val="-2"/>
          <w:sz w:val="20"/>
        </w:rPr>
        <w:t xml:space="preserve"> </w:t>
      </w:r>
      <w:r>
        <w:rPr>
          <w:b/>
          <w:sz w:val="20"/>
        </w:rPr>
        <w:t>documento di</w:t>
      </w:r>
      <w:r>
        <w:rPr>
          <w:b/>
          <w:spacing w:val="-2"/>
          <w:sz w:val="20"/>
        </w:rPr>
        <w:t xml:space="preserve"> </w:t>
      </w:r>
      <w:r w:rsidR="00BB2D5C">
        <w:rPr>
          <w:b/>
          <w:sz w:val="20"/>
        </w:rPr>
        <w:t xml:space="preserve">identità </w:t>
      </w:r>
    </w:p>
    <w:p w14:paraId="05BC205D" w14:textId="77777777" w:rsidR="00530C4E" w:rsidRPr="00EB17E9" w:rsidRDefault="00530C4E" w:rsidP="00530C4E">
      <w:pPr>
        <w:spacing w:after="160" w:line="300" w:lineRule="exact"/>
        <w:jc w:val="both"/>
        <w:rPr>
          <w:rFonts w:asciiTheme="minorHAnsi" w:hAnsiTheme="minorHAnsi" w:cstheme="minorHAnsi"/>
          <w:color w:val="000000"/>
          <w:sz w:val="23"/>
          <w:szCs w:val="23"/>
        </w:rPr>
      </w:pPr>
      <w:r w:rsidRPr="00EB17E9">
        <w:rPr>
          <w:rFonts w:asciiTheme="minorHAnsi" w:hAnsiTheme="minorHAnsi" w:cstheme="minorHAnsi"/>
          <w:color w:val="000000"/>
          <w:sz w:val="23"/>
          <w:szCs w:val="23"/>
        </w:rPr>
        <w:lastRenderedPageBreak/>
        <w:t xml:space="preserve">Allegato </w:t>
      </w:r>
      <w:r>
        <w:rPr>
          <w:rFonts w:asciiTheme="minorHAnsi" w:hAnsiTheme="minorHAnsi" w:cstheme="minorHAnsi"/>
          <w:color w:val="000000"/>
          <w:sz w:val="23"/>
          <w:szCs w:val="23"/>
        </w:rPr>
        <w:t>1</w:t>
      </w:r>
      <w:r w:rsidRPr="00EB17E9">
        <w:rPr>
          <w:rFonts w:asciiTheme="minorHAnsi" w:hAnsiTheme="minorHAnsi" w:cstheme="minorHAnsi"/>
          <w:color w:val="000000"/>
          <w:sz w:val="23"/>
          <w:szCs w:val="23"/>
        </w:rPr>
        <w:t>.</w:t>
      </w:r>
    </w:p>
    <w:p w14:paraId="1D3239E6" w14:textId="77777777" w:rsidR="00530C4E" w:rsidRPr="00EB17E9" w:rsidRDefault="00530C4E" w:rsidP="00530C4E">
      <w:pPr>
        <w:spacing w:after="160" w:line="259" w:lineRule="auto"/>
        <w:jc w:val="center"/>
        <w:rPr>
          <w:rFonts w:asciiTheme="minorHAnsi" w:eastAsia="Arial" w:hAnsiTheme="minorHAnsi" w:cstheme="minorHAnsi"/>
          <w:b/>
          <w:shd w:val="clear" w:color="auto" w:fill="FFFFFF"/>
        </w:rPr>
      </w:pPr>
      <w:r w:rsidRPr="00EB17E9">
        <w:rPr>
          <w:rFonts w:asciiTheme="minorHAnsi" w:hAnsiTheme="minorHAnsi" w:cstheme="minorHAnsi"/>
          <w:b/>
          <w:shd w:val="clear" w:color="auto" w:fill="FFFFFF"/>
        </w:rPr>
        <w:t>Informativa ai sensi dell’articolo 13 del Regolamento UE n. 2016/679</w:t>
      </w:r>
    </w:p>
    <w:p w14:paraId="2AE3E32E"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Ai sensi dell’art. 13 del Regolamento UE n. 2016/679 (di seguito “RGPD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Assistenti Sociali della Liguria.</w:t>
      </w:r>
    </w:p>
    <w:p w14:paraId="038F1F27"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TITOLARE DEL TRATTAMENTO</w:t>
      </w:r>
    </w:p>
    <w:p w14:paraId="24AABA91"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 xml:space="preserve">Titolare del trattamento è l’Ordine degli Assistenti Sociali della Liguria, con sede legale in Genova, Via XXV Aprile, 16/7, 16123 Genova, e-mail: </w:t>
      </w:r>
      <w:r w:rsidRPr="00EB17E9">
        <w:rPr>
          <w:rFonts w:asciiTheme="minorHAnsi" w:hAnsiTheme="minorHAnsi" w:cstheme="minorHAnsi"/>
          <w:color w:val="0563C1"/>
          <w:sz w:val="20"/>
          <w:szCs w:val="20"/>
          <w:u w:val="single"/>
        </w:rPr>
        <w:t>info@oasliguria.net</w:t>
      </w:r>
      <w:r w:rsidRPr="00EB17E9">
        <w:rPr>
          <w:rFonts w:asciiTheme="minorHAnsi" w:hAnsiTheme="minorHAnsi" w:cstheme="minorHAnsi"/>
          <w:sz w:val="20"/>
          <w:szCs w:val="20"/>
        </w:rPr>
        <w:t xml:space="preserve">, telefono: 0102758830.   </w:t>
      </w:r>
    </w:p>
    <w:p w14:paraId="44C40446"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RESPONSABILE PER LA PROTEZIONE DEI DATI</w:t>
      </w:r>
    </w:p>
    <w:p w14:paraId="2EE4C2BA" w14:textId="77777777" w:rsidR="00530C4E" w:rsidRPr="00EB17E9" w:rsidRDefault="00530C4E" w:rsidP="00530C4E">
      <w:pPr>
        <w:adjustRightInd w:val="0"/>
        <w:spacing w:before="100" w:beforeAutospacing="1" w:after="100" w:afterAutospacing="1"/>
        <w:jc w:val="both"/>
        <w:rPr>
          <w:rFonts w:asciiTheme="minorHAnsi" w:hAnsiTheme="minorHAnsi" w:cstheme="minorHAnsi"/>
          <w:b/>
          <w:sz w:val="20"/>
          <w:szCs w:val="20"/>
        </w:rPr>
      </w:pPr>
      <w:r w:rsidRPr="00EB17E9">
        <w:rPr>
          <w:rFonts w:asciiTheme="minorHAnsi" w:hAnsiTheme="minorHAnsi" w:cstheme="minorHAnsi"/>
          <w:sz w:val="20"/>
          <w:szCs w:val="20"/>
        </w:rPr>
        <w:t xml:space="preserve">Il Titolare, conformemente a quanto disposto dall’articolo 37 del Regolamento (UE) 2016/679 ha nominato un Responsabile per la protezione dei dati (DPO). Per qualunque informazione inerente il trattamento dei dati personali, può contattare il Responsabile della Protezione dei Dati Personali a disposizione all’indirizzo mail </w:t>
      </w:r>
      <w:r w:rsidRPr="00EB17E9">
        <w:rPr>
          <w:rFonts w:asciiTheme="minorHAnsi" w:hAnsiTheme="minorHAnsi" w:cstheme="minorHAnsi"/>
          <w:color w:val="0563C1"/>
          <w:sz w:val="20"/>
          <w:szCs w:val="20"/>
          <w:u w:val="single"/>
        </w:rPr>
        <w:t>rdp@oasliguria.net</w:t>
      </w:r>
      <w:r w:rsidRPr="00EB17E9">
        <w:rPr>
          <w:rFonts w:asciiTheme="minorHAnsi" w:hAnsiTheme="minorHAnsi" w:cstheme="minorHAnsi"/>
          <w:sz w:val="20"/>
          <w:szCs w:val="20"/>
        </w:rPr>
        <w:t>.</w:t>
      </w:r>
    </w:p>
    <w:p w14:paraId="190F367C"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FINALITÀ</w:t>
      </w:r>
    </w:p>
    <w:p w14:paraId="77A9EF83" w14:textId="77777777" w:rsidR="00530C4E" w:rsidRPr="00EB17E9" w:rsidRDefault="00530C4E" w:rsidP="00530C4E">
      <w:pPr>
        <w:adjustRightInd w:val="0"/>
        <w:spacing w:before="100" w:beforeAutospacing="1" w:after="100" w:afterAutospacing="1"/>
        <w:contextualSpacing/>
        <w:jc w:val="both"/>
        <w:rPr>
          <w:rFonts w:asciiTheme="minorHAnsi" w:hAnsiTheme="minorHAnsi" w:cstheme="minorHAnsi"/>
          <w:sz w:val="20"/>
          <w:szCs w:val="20"/>
        </w:rPr>
      </w:pPr>
      <w:r w:rsidRPr="00EB17E9">
        <w:rPr>
          <w:rFonts w:asciiTheme="minorHAnsi" w:hAnsiTheme="minorHAnsi" w:cstheme="minorHAnsi"/>
          <w:sz w:val="20"/>
          <w:szCs w:val="20"/>
        </w:rPr>
        <w:t xml:space="preserve">I dati personali oggetto del trattamento, saranno utilizzati dall’Ordine esclusivamente per la gestione della sua </w:t>
      </w:r>
      <w:r w:rsidR="008C04E3">
        <w:rPr>
          <w:rFonts w:asciiTheme="minorHAnsi" w:hAnsiTheme="minorHAnsi" w:cstheme="minorHAnsi"/>
          <w:sz w:val="20"/>
          <w:szCs w:val="20"/>
        </w:rPr>
        <w:t>candidatura al ruolo di commissario per esami di stato assistenti sociali</w:t>
      </w:r>
      <w:r>
        <w:rPr>
          <w:rFonts w:asciiTheme="minorHAnsi" w:hAnsiTheme="minorHAnsi" w:cstheme="minorHAnsi"/>
          <w:sz w:val="20"/>
          <w:szCs w:val="20"/>
        </w:rPr>
        <w:t>.</w:t>
      </w:r>
    </w:p>
    <w:p w14:paraId="4D5664D5" w14:textId="77777777" w:rsidR="00530C4E" w:rsidRPr="00EB17E9" w:rsidRDefault="00530C4E" w:rsidP="00530C4E">
      <w:pPr>
        <w:adjustRightInd w:val="0"/>
        <w:spacing w:before="100" w:beforeAutospacing="1" w:after="100" w:afterAutospacing="1"/>
        <w:contextualSpacing/>
        <w:jc w:val="both"/>
        <w:rPr>
          <w:rFonts w:asciiTheme="minorHAnsi" w:hAnsiTheme="minorHAnsi" w:cstheme="minorHAnsi"/>
          <w:sz w:val="20"/>
          <w:szCs w:val="20"/>
        </w:rPr>
      </w:pPr>
    </w:p>
    <w:p w14:paraId="06671D1E"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 xml:space="preserve">TIPOLOGIA DI DATI TRATTATI </w:t>
      </w:r>
    </w:p>
    <w:p w14:paraId="3CD4C44B"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Per l</w:t>
      </w:r>
      <w:r>
        <w:rPr>
          <w:rFonts w:asciiTheme="minorHAnsi" w:hAnsiTheme="minorHAnsi" w:cstheme="minorHAnsi"/>
          <w:sz w:val="20"/>
          <w:szCs w:val="20"/>
        </w:rPr>
        <w:t>e</w:t>
      </w:r>
      <w:r w:rsidRPr="00EB17E9">
        <w:rPr>
          <w:rFonts w:asciiTheme="minorHAnsi" w:hAnsiTheme="minorHAnsi" w:cstheme="minorHAnsi"/>
          <w:sz w:val="20"/>
          <w:szCs w:val="20"/>
        </w:rPr>
        <w:t xml:space="preserve"> finalità espresse nella presente informativa saranno trattati solo dati personali come ad esempio nome, cognome, indirizzo</w:t>
      </w:r>
      <w:r>
        <w:rPr>
          <w:rFonts w:asciiTheme="minorHAnsi" w:hAnsiTheme="minorHAnsi" w:cstheme="minorHAnsi"/>
          <w:sz w:val="20"/>
          <w:szCs w:val="20"/>
        </w:rPr>
        <w:t xml:space="preserve">, </w:t>
      </w:r>
      <w:r w:rsidRPr="00EB17E9">
        <w:rPr>
          <w:rFonts w:asciiTheme="minorHAnsi" w:hAnsiTheme="minorHAnsi" w:cstheme="minorHAnsi"/>
          <w:sz w:val="20"/>
          <w:szCs w:val="20"/>
        </w:rPr>
        <w:t xml:space="preserve">recapito telefonico, cellulare, </w:t>
      </w:r>
      <w:r w:rsidR="00E46831">
        <w:rPr>
          <w:rFonts w:asciiTheme="minorHAnsi" w:hAnsiTheme="minorHAnsi" w:cstheme="minorHAnsi"/>
          <w:sz w:val="20"/>
          <w:szCs w:val="20"/>
        </w:rPr>
        <w:t xml:space="preserve">data iscrizione all’albo, sezione dell’albo, anni complessivi di attività professionale, </w:t>
      </w:r>
      <w:r>
        <w:rPr>
          <w:rFonts w:asciiTheme="minorHAnsi" w:hAnsiTheme="minorHAnsi" w:cstheme="minorHAnsi"/>
          <w:sz w:val="20"/>
          <w:szCs w:val="20"/>
        </w:rPr>
        <w:t>ragione sociale dell’impresa/società/coop della quale l’interessato</w:t>
      </w:r>
      <w:r w:rsidR="00E46831">
        <w:rPr>
          <w:rFonts w:asciiTheme="minorHAnsi" w:hAnsiTheme="minorHAnsi" w:cstheme="minorHAnsi"/>
          <w:sz w:val="20"/>
          <w:szCs w:val="20"/>
        </w:rPr>
        <w:t xml:space="preserve"> lavora</w:t>
      </w:r>
      <w:r>
        <w:rPr>
          <w:rFonts w:asciiTheme="minorHAnsi" w:hAnsiTheme="minorHAnsi" w:cstheme="minorHAnsi"/>
          <w:sz w:val="20"/>
          <w:szCs w:val="20"/>
        </w:rPr>
        <w:t xml:space="preserve">, </w:t>
      </w:r>
      <w:r w:rsidR="00E46831">
        <w:rPr>
          <w:rFonts w:asciiTheme="minorHAnsi" w:hAnsiTheme="minorHAnsi" w:cstheme="minorHAnsi"/>
          <w:sz w:val="20"/>
          <w:szCs w:val="20"/>
        </w:rPr>
        <w:t>titol</w:t>
      </w:r>
      <w:r w:rsidR="00F86C3F">
        <w:rPr>
          <w:rFonts w:asciiTheme="minorHAnsi" w:hAnsiTheme="minorHAnsi" w:cstheme="minorHAnsi"/>
          <w:sz w:val="20"/>
          <w:szCs w:val="20"/>
        </w:rPr>
        <w:t>i</w:t>
      </w:r>
      <w:r w:rsidR="00E46831">
        <w:rPr>
          <w:rFonts w:asciiTheme="minorHAnsi" w:hAnsiTheme="minorHAnsi" w:cstheme="minorHAnsi"/>
          <w:sz w:val="20"/>
          <w:szCs w:val="20"/>
        </w:rPr>
        <w:t xml:space="preserve"> e</w:t>
      </w:r>
      <w:r w:rsidR="00F86C3F">
        <w:rPr>
          <w:rFonts w:asciiTheme="minorHAnsi" w:hAnsiTheme="minorHAnsi" w:cstheme="minorHAnsi"/>
          <w:sz w:val="20"/>
          <w:szCs w:val="20"/>
        </w:rPr>
        <w:t>d</w:t>
      </w:r>
      <w:r w:rsidR="00E46831">
        <w:rPr>
          <w:rFonts w:asciiTheme="minorHAnsi" w:hAnsiTheme="minorHAnsi" w:cstheme="minorHAnsi"/>
          <w:sz w:val="20"/>
          <w:szCs w:val="20"/>
        </w:rPr>
        <w:t xml:space="preserve"> esperienze ritenuti rilevanti ai fini della candidatura a commissario, crediti formazione continua, </w:t>
      </w:r>
      <w:r>
        <w:rPr>
          <w:rFonts w:asciiTheme="minorHAnsi" w:hAnsiTheme="minorHAnsi" w:cstheme="minorHAnsi"/>
          <w:sz w:val="20"/>
          <w:szCs w:val="20"/>
        </w:rPr>
        <w:t>documento di identità.</w:t>
      </w:r>
    </w:p>
    <w:p w14:paraId="497B3428"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 xml:space="preserve">AMBITO DI COMUNICAZIONE E DIFFUSIONE </w:t>
      </w:r>
    </w:p>
    <w:p w14:paraId="168CC43E"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Ai suoi dati personali potranno accedere, per le finalità specificate nello specifico paragrafo del presente documento:</w:t>
      </w:r>
    </w:p>
    <w:p w14:paraId="31512C9B" w14:textId="77777777" w:rsidR="00530C4E" w:rsidRPr="00EB17E9" w:rsidRDefault="00530C4E" w:rsidP="00530C4E">
      <w:pPr>
        <w:adjustRightInd w:val="0"/>
        <w:jc w:val="both"/>
        <w:rPr>
          <w:rFonts w:asciiTheme="minorHAnsi" w:hAnsiTheme="minorHAnsi" w:cstheme="minorHAnsi"/>
          <w:sz w:val="20"/>
          <w:szCs w:val="20"/>
        </w:rPr>
      </w:pPr>
      <w:r w:rsidRPr="00EB17E9">
        <w:rPr>
          <w:rFonts w:asciiTheme="minorHAnsi" w:hAnsiTheme="minorHAnsi" w:cstheme="minorHAnsi"/>
          <w:sz w:val="20"/>
          <w:szCs w:val="20"/>
        </w:rPr>
        <w:t>a. soggetti che collaborano con il titolare del trattamento per l’erogazione dei servizi in qualità di responsabili del trattamento (il cui elenco aggiornato è disponibile presso il titolare), come ad es. consulenti e liberi professionisti anche in forma associata in genere, società di assistenza informatica,  e quindi a tutti quei soggetti pubblici e privati  cui la comunicazione sia necessaria per  il corretto adempimento delle finalità descritte nello specifico paragrafo del presente documento e che hanno assunto un adeguato obbligo legale di riservatezza;</w:t>
      </w:r>
      <w:r w:rsidRPr="00EB17E9">
        <w:rPr>
          <w:rFonts w:asciiTheme="minorHAnsi" w:hAnsiTheme="minorHAnsi" w:cstheme="minorHAnsi"/>
          <w:sz w:val="20"/>
          <w:szCs w:val="20"/>
        </w:rPr>
        <w:tab/>
      </w:r>
    </w:p>
    <w:p w14:paraId="122904FD" w14:textId="77777777" w:rsidR="00530C4E" w:rsidRPr="00EB17E9" w:rsidRDefault="00530C4E" w:rsidP="00530C4E">
      <w:pPr>
        <w:adjustRightInd w:val="0"/>
        <w:jc w:val="both"/>
        <w:rPr>
          <w:rFonts w:asciiTheme="minorHAnsi" w:hAnsiTheme="minorHAnsi" w:cstheme="minorHAnsi"/>
          <w:sz w:val="20"/>
          <w:szCs w:val="20"/>
        </w:rPr>
      </w:pPr>
      <w:r w:rsidRPr="00EB17E9">
        <w:rPr>
          <w:rFonts w:asciiTheme="minorHAnsi" w:hAnsiTheme="minorHAnsi" w:cstheme="minorHAnsi"/>
          <w:sz w:val="20"/>
          <w:szCs w:val="20"/>
        </w:rPr>
        <w:t>b. personale autorizzato dal titolare del trattamento dei dati personali e amministratori di sistema che si sono impegnate alla riservatezza (es. dipendenti e collaboratori);</w:t>
      </w:r>
      <w:r w:rsidRPr="00EB17E9">
        <w:rPr>
          <w:rFonts w:asciiTheme="minorHAnsi" w:hAnsiTheme="minorHAnsi" w:cstheme="minorHAnsi"/>
          <w:sz w:val="20"/>
          <w:szCs w:val="20"/>
        </w:rPr>
        <w:tab/>
      </w:r>
    </w:p>
    <w:p w14:paraId="4AB106BF"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 suoi dati nei casi previsti dalla legge, da regolamenti o per espletare attività connesse con gli scopi istituzionali dell’Ordine, potranno essere comunicati, anche a soggetti quali, a esempio:</w:t>
      </w:r>
    </w:p>
    <w:p w14:paraId="045CA701" w14:textId="77777777" w:rsidR="00530C4E" w:rsidRPr="00782C63" w:rsidRDefault="00530C4E" w:rsidP="00530C4E">
      <w:pPr>
        <w:widowControl/>
        <w:numPr>
          <w:ilvl w:val="0"/>
          <w:numId w:val="2"/>
        </w:numPr>
        <w:suppressAutoHyphens/>
        <w:autoSpaceDE/>
        <w:autoSpaceDN/>
        <w:adjustRightInd w:val="0"/>
        <w:spacing w:before="100" w:beforeAutospacing="1" w:after="100" w:afterAutospacing="1" w:line="256" w:lineRule="auto"/>
        <w:ind w:left="426" w:hanging="426"/>
        <w:contextualSpacing/>
        <w:jc w:val="both"/>
        <w:rPr>
          <w:rFonts w:asciiTheme="minorHAnsi" w:hAnsiTheme="minorHAnsi" w:cstheme="minorHAnsi"/>
          <w:sz w:val="20"/>
          <w:szCs w:val="20"/>
        </w:rPr>
      </w:pPr>
      <w:r w:rsidRPr="00782C63">
        <w:rPr>
          <w:rFonts w:asciiTheme="minorHAnsi" w:hAnsiTheme="minorHAnsi" w:cstheme="minorHAnsi"/>
          <w:sz w:val="20"/>
          <w:szCs w:val="20"/>
        </w:rPr>
        <w:t>il Consiglio Nazionale degli Assistenti Sociali nonché altri Ordini territoriali;</w:t>
      </w:r>
    </w:p>
    <w:p w14:paraId="717F8E21" w14:textId="77777777" w:rsidR="00530C4E" w:rsidRPr="00782C63" w:rsidRDefault="00530C4E" w:rsidP="00530C4E">
      <w:pPr>
        <w:widowControl/>
        <w:numPr>
          <w:ilvl w:val="0"/>
          <w:numId w:val="2"/>
        </w:numPr>
        <w:suppressAutoHyphens/>
        <w:autoSpaceDE/>
        <w:autoSpaceDN/>
        <w:adjustRightInd w:val="0"/>
        <w:spacing w:before="100" w:beforeAutospacing="1" w:after="100" w:afterAutospacing="1" w:line="256" w:lineRule="auto"/>
        <w:ind w:left="426" w:hanging="426"/>
        <w:contextualSpacing/>
        <w:jc w:val="both"/>
        <w:rPr>
          <w:rFonts w:asciiTheme="minorHAnsi" w:hAnsiTheme="minorHAnsi" w:cstheme="minorHAnsi"/>
          <w:sz w:val="20"/>
          <w:szCs w:val="20"/>
        </w:rPr>
      </w:pPr>
      <w:r w:rsidRPr="00782C63">
        <w:rPr>
          <w:rFonts w:asciiTheme="minorHAnsi" w:hAnsiTheme="minorHAnsi" w:cstheme="minorHAnsi"/>
          <w:sz w:val="20"/>
          <w:szCs w:val="20"/>
        </w:rPr>
        <w:t>la Procura della Repubblica, Tribunale e altri Uffici Giudiziari.</w:t>
      </w:r>
    </w:p>
    <w:p w14:paraId="457C6DBE" w14:textId="77777777" w:rsidR="000B5CA8" w:rsidRPr="00EB17E9" w:rsidRDefault="000B5CA8" w:rsidP="00530C4E">
      <w:pPr>
        <w:adjustRightInd w:val="0"/>
        <w:spacing w:before="100" w:beforeAutospacing="1" w:after="100" w:afterAutospacing="1" w:line="256" w:lineRule="auto"/>
        <w:contextualSpacing/>
        <w:jc w:val="both"/>
        <w:rPr>
          <w:rFonts w:asciiTheme="minorHAnsi" w:hAnsiTheme="minorHAnsi" w:cstheme="minorHAnsi"/>
          <w:sz w:val="20"/>
          <w:szCs w:val="20"/>
          <w:highlight w:val="yellow"/>
        </w:rPr>
      </w:pPr>
    </w:p>
    <w:p w14:paraId="518ADF46" w14:textId="77777777" w:rsidR="00530C4E" w:rsidRPr="00EB17E9" w:rsidRDefault="00530C4E" w:rsidP="00530C4E">
      <w:pPr>
        <w:adjustRightInd w:val="0"/>
        <w:spacing w:before="100" w:beforeAutospacing="1" w:after="100" w:afterAutospacing="1" w:line="256" w:lineRule="auto"/>
        <w:ind w:left="426"/>
        <w:contextualSpacing/>
        <w:jc w:val="both"/>
        <w:rPr>
          <w:rFonts w:asciiTheme="minorHAnsi" w:hAnsiTheme="minorHAnsi" w:cstheme="minorHAnsi"/>
          <w:sz w:val="20"/>
          <w:szCs w:val="20"/>
          <w:highlight w:val="yellow"/>
        </w:rPr>
      </w:pPr>
    </w:p>
    <w:p w14:paraId="57A464AF"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 xml:space="preserve">EVENTUALE INTERESSE LEGITTIMO DEL TITOLARE CHE GIUSTIFICHI IL TRATTAMENTO </w:t>
      </w:r>
    </w:p>
    <w:p w14:paraId="58B768C3"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Il titolare del trattamento non persegue alcun interesse legittimo che giustifichi il trattamento dei dati al di fuori delle finalità connesse all’esecuzione dei servizi istituzionali descritti nello specifico paragrafo del presente documento.</w:t>
      </w:r>
    </w:p>
    <w:p w14:paraId="0F3ADCDB"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CATEGORIE DI SOGGETTI CUI POSSONO ESSERE COMUNICATI I DATI</w:t>
      </w:r>
    </w:p>
    <w:p w14:paraId="60377321"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lastRenderedPageBreak/>
        <w:t xml:space="preserve">Il titolare del trattamento di regola non effettua né intende effettuare comunicazioni di dati a soggetti terzi. 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 In tal caso i dati personali potrebbero essere trasmessi a terze parti, ma solo ed esclusivamente nel caso in cui: </w:t>
      </w:r>
    </w:p>
    <w:p w14:paraId="4A48B452" w14:textId="77777777" w:rsidR="00530C4E" w:rsidRPr="00EB17E9" w:rsidRDefault="00530C4E" w:rsidP="00530C4E">
      <w:pPr>
        <w:widowControl/>
        <w:numPr>
          <w:ilvl w:val="0"/>
          <w:numId w:val="3"/>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vi sia consenso esplicito a condividere i dati con terze parti;</w:t>
      </w:r>
    </w:p>
    <w:p w14:paraId="623A86E1" w14:textId="77777777" w:rsidR="00530C4E" w:rsidRPr="00EB17E9" w:rsidRDefault="00530C4E" w:rsidP="00530C4E">
      <w:pPr>
        <w:widowControl/>
        <w:numPr>
          <w:ilvl w:val="0"/>
          <w:numId w:val="3"/>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 xml:space="preserve">vi sia la necessità di condividere con terzi le informazioni al fine di prestare il servizio richiesto; </w:t>
      </w:r>
    </w:p>
    <w:p w14:paraId="7A553E73" w14:textId="77777777" w:rsidR="00530C4E" w:rsidRPr="00EB17E9" w:rsidRDefault="00530C4E" w:rsidP="00530C4E">
      <w:pPr>
        <w:widowControl/>
        <w:numPr>
          <w:ilvl w:val="0"/>
          <w:numId w:val="3"/>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ciò sia necessario per adempiere a richieste dell'Autorità Giudiziaria o di Pubblica Sicurezza.</w:t>
      </w:r>
    </w:p>
    <w:p w14:paraId="3349C461" w14:textId="77777777" w:rsidR="00530C4E" w:rsidRPr="00EB17E9" w:rsidRDefault="00530C4E" w:rsidP="00530C4E">
      <w:pPr>
        <w:adjustRightInd w:val="0"/>
        <w:spacing w:before="100" w:beforeAutospacing="1" w:after="100" w:afterAutospacing="1"/>
        <w:contextualSpacing/>
        <w:jc w:val="both"/>
        <w:rPr>
          <w:rFonts w:asciiTheme="minorHAnsi" w:hAnsiTheme="minorHAnsi" w:cstheme="minorHAnsi"/>
          <w:sz w:val="20"/>
          <w:szCs w:val="20"/>
        </w:rPr>
      </w:pPr>
    </w:p>
    <w:p w14:paraId="2FFF87CB" w14:textId="77777777" w:rsidR="00530C4E" w:rsidRPr="00EB17E9" w:rsidRDefault="00530C4E" w:rsidP="00530C4E">
      <w:pPr>
        <w:adjustRightInd w:val="0"/>
        <w:spacing w:before="100" w:beforeAutospacing="1" w:after="100" w:afterAutospacing="1"/>
        <w:contextualSpacing/>
        <w:jc w:val="both"/>
        <w:rPr>
          <w:rFonts w:asciiTheme="minorHAnsi" w:hAnsiTheme="minorHAnsi" w:cstheme="minorHAnsi"/>
          <w:sz w:val="20"/>
          <w:szCs w:val="20"/>
        </w:rPr>
      </w:pPr>
      <w:r w:rsidRPr="00EB17E9">
        <w:rPr>
          <w:rFonts w:asciiTheme="minorHAnsi" w:hAnsiTheme="minorHAnsi" w:cstheme="minorHAnsi"/>
          <w:sz w:val="20"/>
          <w:szCs w:val="20"/>
        </w:rPr>
        <w:t>I dati non saranno diffusi.</w:t>
      </w:r>
    </w:p>
    <w:p w14:paraId="79094651" w14:textId="77777777" w:rsidR="00530C4E" w:rsidRPr="00EB17E9" w:rsidRDefault="00530C4E" w:rsidP="00530C4E">
      <w:pPr>
        <w:adjustRightInd w:val="0"/>
        <w:spacing w:before="100" w:beforeAutospacing="1" w:after="100" w:afterAutospacing="1"/>
        <w:ind w:left="1068"/>
        <w:contextualSpacing/>
        <w:jc w:val="both"/>
        <w:rPr>
          <w:rFonts w:asciiTheme="minorHAnsi" w:hAnsiTheme="minorHAnsi" w:cstheme="minorHAnsi"/>
          <w:sz w:val="20"/>
          <w:szCs w:val="20"/>
        </w:rPr>
      </w:pPr>
    </w:p>
    <w:p w14:paraId="73DB8DE1" w14:textId="77777777" w:rsidR="00530C4E" w:rsidRPr="00EB17E9" w:rsidRDefault="00530C4E" w:rsidP="00530C4E">
      <w:pPr>
        <w:widowControl/>
        <w:numPr>
          <w:ilvl w:val="0"/>
          <w:numId w:val="4"/>
        </w:numPr>
        <w:suppressAutoHyphens/>
        <w:autoSpaceDE/>
        <w:autoSpaceDN/>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TRASFERIMENTI PAESI EXTRA UE</w:t>
      </w:r>
    </w:p>
    <w:p w14:paraId="48DEE5B3" w14:textId="77777777" w:rsidR="00530C4E" w:rsidRPr="00EB17E9" w:rsidRDefault="00530C4E" w:rsidP="00530C4E">
      <w:pPr>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 suoi dati personali non saranno trasferiti a Destinatari al di fuori dello Spazio Economico Europeo. Nel caso lo fossero in un futuro, il Titolare al trattamento dei Dati Personali assicura che il trattamento dei suoi Dati Personali avverrà nel rispetto della Normativa Applicabile. Invero, i trasferimenti si baseranno alternativamente su una decisione di adeguatezza o sulle Standard Model Clauses approvate dalla Commissione Europea. Maggiori informazioni e copia di questi accordi saranno reperibili presso il Titolare del trattamento dei dati personali</w:t>
      </w:r>
      <w:r>
        <w:rPr>
          <w:rFonts w:asciiTheme="minorHAnsi" w:hAnsiTheme="minorHAnsi" w:cstheme="minorHAnsi"/>
          <w:sz w:val="20"/>
          <w:szCs w:val="20"/>
        </w:rPr>
        <w:t xml:space="preserve">, contattando il Responsabile della Protezione dei dati personali </w:t>
      </w:r>
      <w:r w:rsidRPr="00782C63">
        <w:rPr>
          <w:rFonts w:asciiTheme="minorHAnsi" w:hAnsiTheme="minorHAnsi" w:cstheme="minorHAnsi"/>
          <w:sz w:val="20"/>
          <w:szCs w:val="20"/>
        </w:rPr>
        <w:t>all’indirizzo mail</w:t>
      </w:r>
      <w:r w:rsidRPr="00782C63">
        <w:rPr>
          <w:rFonts w:asciiTheme="minorHAnsi" w:hAnsiTheme="minorHAnsi" w:cstheme="minorHAnsi"/>
          <w:color w:val="0070C0"/>
          <w:sz w:val="20"/>
          <w:szCs w:val="20"/>
          <w:u w:val="single"/>
        </w:rPr>
        <w:t xml:space="preserve"> rdp@oasliguria.net.</w:t>
      </w:r>
    </w:p>
    <w:p w14:paraId="2A1EF2B3"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LUOGO DEL TRATTAMENTO</w:t>
      </w:r>
    </w:p>
    <w:p w14:paraId="00517B5F" w14:textId="77777777" w:rsidR="00530C4E" w:rsidRPr="00EB17E9" w:rsidRDefault="00530C4E" w:rsidP="00530C4E">
      <w:pPr>
        <w:adjustRightInd w:val="0"/>
        <w:spacing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 trattamenti connessi al servizio di posta elettronica hanno luogo presso la sede dell'Ordine degli Assistenti Sociali della Liguria, e sono curati solo da personale degli Uffici incaricati del trattamento. I trattamenti della documentazione cartacea/elettronica consegnata e/o inviata avviene presso la predetta sede dell'</w:t>
      </w:r>
      <w:r w:rsidRPr="00EB17E9">
        <w:rPr>
          <w:rFonts w:asciiTheme="minorHAnsi" w:hAnsiTheme="minorHAnsi" w:cstheme="minorHAnsi"/>
        </w:rPr>
        <w:t xml:space="preserve"> </w:t>
      </w:r>
      <w:r w:rsidRPr="00EB17E9">
        <w:rPr>
          <w:rFonts w:asciiTheme="minorHAnsi" w:hAnsiTheme="minorHAnsi" w:cstheme="minorHAnsi"/>
          <w:sz w:val="20"/>
          <w:szCs w:val="20"/>
        </w:rPr>
        <w:t>Ordine degli Assistenti Sociali della Liguria.</w:t>
      </w:r>
    </w:p>
    <w:p w14:paraId="50F6A3C8"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MODALITÀ DEL TRATTAMENTO E PERIODO DI CONSERVAZIONE DEI DATI</w:t>
      </w:r>
    </w:p>
    <w:p w14:paraId="20F6194F"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Il trattamento sarà svolto con l’ausilio di strumenti elettronici e non elettronici, nel rispetto di quanto previsto dall’art. 32 del RGPD 2016/679 in materia di misure di sicurezza, ad opera di soggetti appositamente incaricati (personale autorizzato dal titolare del trattamento) e in ottemperanza a quanto previsto dagli art. 29 RGPD 2016/ 679. Le segnaliamo che, nel rispetto dei principi di liceità, limitazione delle finalità e minimizzazione dei dati, ai sensi dell’art. 5 RGPD 2016/679, i suoi dati personali saranno conservati per il periodo di tempo necessario per il conseguimento delle finalità per le quali sono raccolti e trattati e in conformità alle disposizioni fornite dalla Soprintendenza archivistica e bibliografica della Liguria, secondo quanto previsto dal Decreto del Presidente della Repubblica 30 settembre 1963, n. 1409 “Norme relative all'ordinamento ed al personale degli archivi di Stato”.</w:t>
      </w:r>
    </w:p>
    <w:p w14:paraId="1C35B1E9"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DIRITTI DELL’INTERESSATO</w:t>
      </w:r>
    </w:p>
    <w:p w14:paraId="52F6F2B0"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In ogni momento, Lei potrà esercitare ove possibile, ai sensi degli articoli dal 15 al 22 del Regolamento UE n. 2016/679, il diritto di:</w:t>
      </w:r>
    </w:p>
    <w:p w14:paraId="66C928DF" w14:textId="77777777" w:rsidR="00530C4E" w:rsidRPr="00EB17E9" w:rsidRDefault="00530C4E" w:rsidP="00530C4E">
      <w:pPr>
        <w:widowControl/>
        <w:numPr>
          <w:ilvl w:val="0"/>
          <w:numId w:val="5"/>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chiedere la conferma dell’esistenza o meno di propri dati personali e quindi l’accesso agli stessi;</w:t>
      </w:r>
    </w:p>
    <w:p w14:paraId="4E31D22C" w14:textId="77777777" w:rsidR="00530C4E" w:rsidRPr="00EB17E9" w:rsidRDefault="00530C4E" w:rsidP="00530C4E">
      <w:pPr>
        <w:widowControl/>
        <w:numPr>
          <w:ilvl w:val="0"/>
          <w:numId w:val="5"/>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6858AFAF" w14:textId="77777777" w:rsidR="00530C4E" w:rsidRPr="00EB17E9" w:rsidRDefault="00530C4E" w:rsidP="00530C4E">
      <w:pPr>
        <w:widowControl/>
        <w:numPr>
          <w:ilvl w:val="0"/>
          <w:numId w:val="5"/>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ottenere la rettifica e la cancellazione dei dati;</w:t>
      </w:r>
    </w:p>
    <w:p w14:paraId="2D58B447" w14:textId="77777777" w:rsidR="00530C4E" w:rsidRPr="00EB17E9" w:rsidRDefault="00530C4E" w:rsidP="00530C4E">
      <w:pPr>
        <w:widowControl/>
        <w:numPr>
          <w:ilvl w:val="0"/>
          <w:numId w:val="5"/>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ottenere la limitazione del trattamento;</w:t>
      </w:r>
    </w:p>
    <w:p w14:paraId="3F08CA41" w14:textId="77777777" w:rsidR="00530C4E" w:rsidRPr="00EB17E9" w:rsidRDefault="00530C4E" w:rsidP="00530C4E">
      <w:pPr>
        <w:widowControl/>
        <w:numPr>
          <w:ilvl w:val="0"/>
          <w:numId w:val="5"/>
        </w:numPr>
        <w:suppressAutoHyphens/>
        <w:autoSpaceDE/>
        <w:autoSpaceDN/>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opporsi al trattamento in qualsiasi momento.</w:t>
      </w:r>
    </w:p>
    <w:p w14:paraId="4F43FDDF" w14:textId="77777777" w:rsidR="00530C4E" w:rsidRPr="00EB17E9" w:rsidRDefault="00530C4E" w:rsidP="00530C4E">
      <w:pPr>
        <w:adjustRightInd w:val="0"/>
        <w:jc w:val="both"/>
        <w:rPr>
          <w:rFonts w:asciiTheme="minorHAnsi" w:hAnsiTheme="minorHAnsi" w:cstheme="minorHAnsi"/>
          <w:sz w:val="20"/>
          <w:szCs w:val="20"/>
        </w:rPr>
      </w:pPr>
    </w:p>
    <w:p w14:paraId="7E6F412E"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 xml:space="preserve">Può esercitare i suoi diritti contattando il Responsabile della protezione dei dati presso il Titolare (Ordine Assistenti Sociali della Liguria - Responsabile della Protezione dei dati personali, Via XXV Aprile, 16/7, 16123 Genova, email: </w:t>
      </w:r>
      <w:hyperlink r:id="rId5" w:history="1">
        <w:r w:rsidRPr="00EB17E9">
          <w:rPr>
            <w:rFonts w:asciiTheme="minorHAnsi" w:hAnsiTheme="minorHAnsi" w:cstheme="minorHAnsi"/>
            <w:color w:val="0563C1"/>
            <w:sz w:val="20"/>
            <w:szCs w:val="20"/>
            <w:u w:val="single"/>
          </w:rPr>
          <w:t>rdp@oasliguria.net</w:t>
        </w:r>
      </w:hyperlink>
      <w:r w:rsidRPr="00EB17E9">
        <w:rPr>
          <w:rFonts w:asciiTheme="minorHAnsi" w:hAnsiTheme="minorHAnsi" w:cstheme="minorHAnsi"/>
          <w:sz w:val="20"/>
          <w:szCs w:val="20"/>
        </w:rPr>
        <w:t>).</w:t>
      </w:r>
    </w:p>
    <w:p w14:paraId="0D247481"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RECLAMO GARANTE PRIVACY</w:t>
      </w:r>
    </w:p>
    <w:p w14:paraId="4A9636D4"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lastRenderedPageBreak/>
        <w:t xml:space="preserve">L’Interessato ha la possibilità di proporre reclamo dinanzi l’Autorità Garante Privacy, contattabile al sito web </w:t>
      </w:r>
      <w:hyperlink r:id="rId6" w:history="1">
        <w:r w:rsidRPr="00EB17E9">
          <w:rPr>
            <w:rFonts w:asciiTheme="minorHAnsi" w:hAnsiTheme="minorHAnsi" w:cstheme="minorHAnsi"/>
            <w:color w:val="0563C1"/>
            <w:sz w:val="20"/>
            <w:szCs w:val="20"/>
            <w:u w:val="single"/>
          </w:rPr>
          <w:t>http://www.garanteprivacy.it/</w:t>
        </w:r>
      </w:hyperlink>
      <w:r w:rsidRPr="00EB17E9">
        <w:rPr>
          <w:rFonts w:asciiTheme="minorHAnsi" w:hAnsiTheme="minorHAnsi" w:cstheme="minorHAnsi"/>
          <w:sz w:val="20"/>
          <w:szCs w:val="20"/>
        </w:rPr>
        <w:t xml:space="preserve">.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i cui contatti sono pubblicati al sito web </w:t>
      </w:r>
      <w:hyperlink r:id="rId7" w:history="1">
        <w:r w:rsidRPr="00EB17E9">
          <w:rPr>
            <w:rFonts w:asciiTheme="minorHAnsi" w:hAnsiTheme="minorHAnsi" w:cstheme="minorHAnsi"/>
            <w:color w:val="0563C1"/>
            <w:sz w:val="20"/>
            <w:szCs w:val="20"/>
            <w:u w:val="single"/>
          </w:rPr>
          <w:t>http://www.garanteprivacy.it</w:t>
        </w:r>
      </w:hyperlink>
      <w:r w:rsidRPr="00EB17E9">
        <w:rPr>
          <w:rFonts w:asciiTheme="minorHAnsi" w:hAnsiTheme="minorHAnsi" w:cstheme="minorHAnsi"/>
          <w:sz w:val="20"/>
          <w:szCs w:val="20"/>
        </w:rPr>
        <w:t>.</w:t>
      </w:r>
    </w:p>
    <w:p w14:paraId="7FC2452B"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OBBLIGATORIETÀ DEL CONFERIMENTO DEI DATI PERSONALI</w:t>
      </w:r>
    </w:p>
    <w:p w14:paraId="5AE480E0" w14:textId="77777777" w:rsidR="00530C4E" w:rsidRPr="00EB17E9" w:rsidRDefault="00530C4E" w:rsidP="00530C4E">
      <w:pPr>
        <w:adjustRightInd w:val="0"/>
        <w:spacing w:before="100" w:beforeAutospacing="1" w:after="100" w:afterAutospacing="1" w:line="256" w:lineRule="auto"/>
        <w:jc w:val="both"/>
        <w:rPr>
          <w:rFonts w:asciiTheme="minorHAnsi" w:hAnsiTheme="minorHAnsi" w:cstheme="minorHAnsi"/>
          <w:sz w:val="20"/>
          <w:szCs w:val="20"/>
        </w:rPr>
      </w:pPr>
      <w:r w:rsidRPr="00EB17E9">
        <w:rPr>
          <w:rFonts w:asciiTheme="minorHAnsi" w:hAnsiTheme="minorHAnsi" w:cstheme="minorHAnsi"/>
          <w:sz w:val="20"/>
          <w:szCs w:val="20"/>
        </w:rPr>
        <w:t xml:space="preserve">La comunicazione dei dati personali, per le finalità indicate al capitolo 3 precedente, è obbligatoria. L'Interessato può decidere di non fornire tali dati personali. In tal caso non sarà possibile completare la sua </w:t>
      </w:r>
      <w:r w:rsidR="00C622C9" w:rsidRPr="00C622C9">
        <w:rPr>
          <w:rFonts w:asciiTheme="minorHAnsi" w:hAnsiTheme="minorHAnsi" w:cstheme="minorHAnsi"/>
          <w:sz w:val="20"/>
          <w:szCs w:val="20"/>
        </w:rPr>
        <w:t>candidatura al ruolo di commissario per esami di stato assistenti sociali</w:t>
      </w:r>
      <w:r w:rsidRPr="00EB17E9">
        <w:rPr>
          <w:rFonts w:asciiTheme="minorHAnsi" w:hAnsiTheme="minorHAnsi" w:cstheme="minorHAnsi"/>
          <w:sz w:val="20"/>
          <w:szCs w:val="20"/>
        </w:rPr>
        <w:t>.</w:t>
      </w:r>
    </w:p>
    <w:p w14:paraId="0B30EDC4" w14:textId="77777777" w:rsidR="00530C4E" w:rsidRPr="00EB17E9" w:rsidRDefault="00530C4E" w:rsidP="00530C4E">
      <w:pPr>
        <w:widowControl/>
        <w:numPr>
          <w:ilvl w:val="0"/>
          <w:numId w:val="4"/>
        </w:numPr>
        <w:suppressAutoHyphens/>
        <w:autoSpaceDE/>
        <w:autoSpaceDN/>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PROCESSI AUTOMATICI DI PROFILAZIONE</w:t>
      </w:r>
    </w:p>
    <w:p w14:paraId="6F1E2A41" w14:textId="77777777" w:rsidR="00530C4E" w:rsidRPr="00EB17E9" w:rsidRDefault="00530C4E" w:rsidP="00530C4E">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L’Ordine non adotta alcun processo decisionale automatizzato, compresa la profilazione, di cui all’articolo 22, paragrafi 1 e 4, del Regolamento UE n. 679/2016.</w:t>
      </w:r>
    </w:p>
    <w:p w14:paraId="7347E656" w14:textId="77777777" w:rsidR="00C072BC" w:rsidRDefault="00C072BC" w:rsidP="002A67AE">
      <w:pPr>
        <w:spacing w:before="120"/>
        <w:jc w:val="both"/>
        <w:rPr>
          <w:b/>
          <w:sz w:val="20"/>
        </w:rPr>
      </w:pPr>
    </w:p>
    <w:sectPr w:rsidR="00C072BC" w:rsidSect="00C06C35">
      <w:pgSz w:w="11910" w:h="16840"/>
      <w:pgMar w:top="1400" w:right="15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7C38AC"/>
    <w:multiLevelType w:val="hybridMultilevel"/>
    <w:tmpl w:val="BAAAAA08"/>
    <w:lvl w:ilvl="0" w:tplc="94064FA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634DBE"/>
    <w:multiLevelType w:val="hybridMultilevel"/>
    <w:tmpl w:val="4FE224E0"/>
    <w:lvl w:ilvl="0" w:tplc="1D70C6B4">
      <w:numFmt w:val="bullet"/>
      <w:lvlText w:val="-"/>
      <w:lvlJc w:val="left"/>
      <w:pPr>
        <w:ind w:left="828" w:hanging="360"/>
      </w:pPr>
      <w:rPr>
        <w:rFonts w:ascii="Times New Roman" w:eastAsia="Times New Roman" w:hAnsi="Times New Roman" w:cs="Times New Roman" w:hint="default"/>
        <w:w w:val="100"/>
        <w:sz w:val="22"/>
        <w:szCs w:val="22"/>
        <w:lang w:val="it-IT" w:eastAsia="en-US" w:bidi="ar-SA"/>
      </w:rPr>
    </w:lvl>
    <w:lvl w:ilvl="1" w:tplc="7356492A">
      <w:numFmt w:val="bullet"/>
      <w:lvlText w:val="•"/>
      <w:lvlJc w:val="left"/>
      <w:pPr>
        <w:ind w:left="1197" w:hanging="360"/>
      </w:pPr>
      <w:rPr>
        <w:rFonts w:hint="default"/>
        <w:lang w:val="it-IT" w:eastAsia="en-US" w:bidi="ar-SA"/>
      </w:rPr>
    </w:lvl>
    <w:lvl w:ilvl="2" w:tplc="67A8FDB0">
      <w:numFmt w:val="bullet"/>
      <w:lvlText w:val="•"/>
      <w:lvlJc w:val="left"/>
      <w:pPr>
        <w:ind w:left="1575" w:hanging="360"/>
      </w:pPr>
      <w:rPr>
        <w:rFonts w:hint="default"/>
        <w:lang w:val="it-IT" w:eastAsia="en-US" w:bidi="ar-SA"/>
      </w:rPr>
    </w:lvl>
    <w:lvl w:ilvl="3" w:tplc="CB8C5A12">
      <w:numFmt w:val="bullet"/>
      <w:lvlText w:val="•"/>
      <w:lvlJc w:val="left"/>
      <w:pPr>
        <w:ind w:left="1952" w:hanging="360"/>
      </w:pPr>
      <w:rPr>
        <w:rFonts w:hint="default"/>
        <w:lang w:val="it-IT" w:eastAsia="en-US" w:bidi="ar-SA"/>
      </w:rPr>
    </w:lvl>
    <w:lvl w:ilvl="4" w:tplc="FEAC9A5C">
      <w:numFmt w:val="bullet"/>
      <w:lvlText w:val="•"/>
      <w:lvlJc w:val="left"/>
      <w:pPr>
        <w:ind w:left="2330" w:hanging="360"/>
      </w:pPr>
      <w:rPr>
        <w:rFonts w:hint="default"/>
        <w:lang w:val="it-IT" w:eastAsia="en-US" w:bidi="ar-SA"/>
      </w:rPr>
    </w:lvl>
    <w:lvl w:ilvl="5" w:tplc="34365C56">
      <w:numFmt w:val="bullet"/>
      <w:lvlText w:val="•"/>
      <w:lvlJc w:val="left"/>
      <w:pPr>
        <w:ind w:left="2708" w:hanging="360"/>
      </w:pPr>
      <w:rPr>
        <w:rFonts w:hint="default"/>
        <w:lang w:val="it-IT" w:eastAsia="en-US" w:bidi="ar-SA"/>
      </w:rPr>
    </w:lvl>
    <w:lvl w:ilvl="6" w:tplc="D682EAA4">
      <w:numFmt w:val="bullet"/>
      <w:lvlText w:val="•"/>
      <w:lvlJc w:val="left"/>
      <w:pPr>
        <w:ind w:left="3085" w:hanging="360"/>
      </w:pPr>
      <w:rPr>
        <w:rFonts w:hint="default"/>
        <w:lang w:val="it-IT" w:eastAsia="en-US" w:bidi="ar-SA"/>
      </w:rPr>
    </w:lvl>
    <w:lvl w:ilvl="7" w:tplc="4FE67F9A">
      <w:numFmt w:val="bullet"/>
      <w:lvlText w:val="•"/>
      <w:lvlJc w:val="left"/>
      <w:pPr>
        <w:ind w:left="3463" w:hanging="360"/>
      </w:pPr>
      <w:rPr>
        <w:rFonts w:hint="default"/>
        <w:lang w:val="it-IT" w:eastAsia="en-US" w:bidi="ar-SA"/>
      </w:rPr>
    </w:lvl>
    <w:lvl w:ilvl="8" w:tplc="C6F8BB52">
      <w:numFmt w:val="bullet"/>
      <w:lvlText w:val="•"/>
      <w:lvlJc w:val="left"/>
      <w:pPr>
        <w:ind w:left="3840" w:hanging="360"/>
      </w:pPr>
      <w:rPr>
        <w:rFonts w:hint="default"/>
        <w:lang w:val="it-IT" w:eastAsia="en-US" w:bidi="ar-SA"/>
      </w:rPr>
    </w:lvl>
  </w:abstractNum>
  <w:abstractNum w:abstractNumId="3" w15:restartNumberingAfterBreak="0">
    <w:nsid w:val="21073D84"/>
    <w:multiLevelType w:val="hybridMultilevel"/>
    <w:tmpl w:val="5EDA2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8E6062"/>
    <w:multiLevelType w:val="hybridMultilevel"/>
    <w:tmpl w:val="ABF681F4"/>
    <w:lvl w:ilvl="0" w:tplc="94064FAA">
      <w:numFmt w:val="bullet"/>
      <w:lvlText w:val="•"/>
      <w:lvlJc w:val="left"/>
      <w:pPr>
        <w:ind w:left="708" w:hanging="708"/>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92966957">
    <w:abstractNumId w:val="2"/>
  </w:num>
  <w:num w:numId="2" w16cid:durableId="50469183">
    <w:abstractNumId w:val="4"/>
  </w:num>
  <w:num w:numId="3" w16cid:durableId="932585968">
    <w:abstractNumId w:val="0"/>
  </w:num>
  <w:num w:numId="4" w16cid:durableId="1296906548">
    <w:abstractNumId w:val="3"/>
  </w:num>
  <w:num w:numId="5" w16cid:durableId="1561944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BC"/>
    <w:rsid w:val="000662A5"/>
    <w:rsid w:val="000B5CA8"/>
    <w:rsid w:val="00102C00"/>
    <w:rsid w:val="002475F2"/>
    <w:rsid w:val="002A67AE"/>
    <w:rsid w:val="004C2E84"/>
    <w:rsid w:val="00530C4E"/>
    <w:rsid w:val="005455DF"/>
    <w:rsid w:val="005B7CBB"/>
    <w:rsid w:val="005C3DE1"/>
    <w:rsid w:val="006C633F"/>
    <w:rsid w:val="00715D0F"/>
    <w:rsid w:val="007B1707"/>
    <w:rsid w:val="00884885"/>
    <w:rsid w:val="008C04E3"/>
    <w:rsid w:val="008C6D60"/>
    <w:rsid w:val="0099762E"/>
    <w:rsid w:val="009A7CE4"/>
    <w:rsid w:val="00BB2D5C"/>
    <w:rsid w:val="00C06C35"/>
    <w:rsid w:val="00C072BC"/>
    <w:rsid w:val="00C16062"/>
    <w:rsid w:val="00C622C9"/>
    <w:rsid w:val="00C63762"/>
    <w:rsid w:val="00D236F6"/>
    <w:rsid w:val="00D577C4"/>
    <w:rsid w:val="00E24220"/>
    <w:rsid w:val="00E46831"/>
    <w:rsid w:val="00E768CE"/>
    <w:rsid w:val="00EF5282"/>
    <w:rsid w:val="00F65FDE"/>
    <w:rsid w:val="00F86C3F"/>
    <w:rsid w:val="00FB3D1C"/>
    <w:rsid w:val="00FB4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4782"/>
  <w15:docId w15:val="{DB19E4BF-D67C-42F1-A13D-660AA54D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072BC"/>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072BC"/>
    <w:tblPr>
      <w:tblInd w:w="0" w:type="dxa"/>
      <w:tblCellMar>
        <w:top w:w="0" w:type="dxa"/>
        <w:left w:w="0" w:type="dxa"/>
        <w:bottom w:w="0" w:type="dxa"/>
        <w:right w:w="0" w:type="dxa"/>
      </w:tblCellMar>
    </w:tblPr>
  </w:style>
  <w:style w:type="paragraph" w:styleId="Corpotesto">
    <w:name w:val="Body Text"/>
    <w:basedOn w:val="Normale"/>
    <w:uiPriority w:val="1"/>
    <w:qFormat/>
    <w:rsid w:val="00C072BC"/>
    <w:rPr>
      <w:b/>
      <w:bCs/>
    </w:rPr>
  </w:style>
  <w:style w:type="paragraph" w:styleId="Titolo">
    <w:name w:val="Title"/>
    <w:basedOn w:val="Normale"/>
    <w:uiPriority w:val="1"/>
    <w:qFormat/>
    <w:rsid w:val="00C072BC"/>
    <w:pPr>
      <w:ind w:left="1348" w:right="731"/>
      <w:jc w:val="center"/>
    </w:pPr>
    <w:rPr>
      <w:b/>
      <w:bCs/>
      <w:sz w:val="24"/>
      <w:szCs w:val="24"/>
    </w:rPr>
  </w:style>
  <w:style w:type="paragraph" w:styleId="Paragrafoelenco">
    <w:name w:val="List Paragraph"/>
    <w:basedOn w:val="Normale"/>
    <w:uiPriority w:val="1"/>
    <w:qFormat/>
    <w:rsid w:val="00C072BC"/>
  </w:style>
  <w:style w:type="paragraph" w:customStyle="1" w:styleId="TableParagraph">
    <w:name w:val="Table Paragraph"/>
    <w:basedOn w:val="Normale"/>
    <w:uiPriority w:val="1"/>
    <w:qFormat/>
    <w:rsid w:val="00C072BC"/>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hyperlink" Target="mailto:dpo@odcec.g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1724</Words>
  <Characters>9827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Massari Marika</dc:creator>
  <cp:lastModifiedBy>Ordine Assistenti Sociali LIguria</cp:lastModifiedBy>
  <cp:revision>3</cp:revision>
  <dcterms:created xsi:type="dcterms:W3CDTF">2025-06-16T11:55:00Z</dcterms:created>
  <dcterms:modified xsi:type="dcterms:W3CDTF">2025-06-16T11:56:00Z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2022-05-03T00:00:00Z</vt:filetime>
  </property>
</Properties>
</file>